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C2">
        <w:rPr>
          <w:rFonts w:ascii="Times New Roman" w:hAnsi="Times New Roman" w:cs="Times New Roman"/>
          <w:b/>
          <w:sz w:val="28"/>
          <w:szCs w:val="28"/>
        </w:rPr>
        <w:t xml:space="preserve">8.6.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схемы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рынкаў</w:t>
      </w:r>
      <w:proofErr w:type="spellEnd"/>
    </w:p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C2">
        <w:rPr>
          <w:rFonts w:ascii="Times New Roman" w:hAnsi="Times New Roman" w:cs="Times New Roman"/>
          <w:b/>
          <w:sz w:val="28"/>
          <w:szCs w:val="28"/>
        </w:rPr>
        <w:t xml:space="preserve">8.6.1.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схемы рынку, у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тым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ліку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дзяржаўнай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ветэрынарнай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службай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, на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размяшчэнне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зоабатанічнага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рынку, рынку, на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якім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ажыццяўляецца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продаж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харчовых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тавараў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тым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ліку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сельскагаспадарчай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прадукцыі</w:t>
      </w:r>
      <w:proofErr w:type="spellEnd"/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</w:p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ў службе «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панядзелак-</w:t>
      </w:r>
      <w:r>
        <w:rPr>
          <w:rFonts w:ascii="Times New Roman" w:hAnsi="Times New Roman" w:cs="Times New Roman"/>
          <w:sz w:val="28"/>
          <w:szCs w:val="28"/>
        </w:rPr>
        <w:t>серада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>. 5-20-45, 142</w:t>
      </w:r>
    </w:p>
    <w:p w:rsid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для  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схема рынку (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ўтрымліваць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прадугледжаныя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частцы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трэцяй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пункта 3, і ў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пункце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14 Закона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Беларусь «Аб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рэгуляванні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гандлю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грамадскага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>»)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ўзгадненне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зоабатанічнага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рынку, рынку, на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харчовых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сельскагаспадарчай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прадукцыі</w:t>
      </w:r>
      <w:proofErr w:type="spellEnd"/>
    </w:p>
    <w:p w:rsid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Б</w:t>
      </w:r>
      <w:r w:rsidRPr="00EC19C2">
        <w:rPr>
          <w:rFonts w:ascii="Times New Roman" w:hAnsi="Times New Roman" w:cs="Times New Roman"/>
          <w:sz w:val="28"/>
          <w:szCs w:val="28"/>
        </w:rPr>
        <w:t>ясплатна</w:t>
      </w:r>
      <w:proofErr w:type="spellEnd"/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ab/>
        <w:t xml:space="preserve">10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рабочых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дзён</w:t>
      </w:r>
      <w:proofErr w:type="spellEnd"/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C19C2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ажыццяўлен</w:t>
      </w:r>
      <w:r>
        <w:rPr>
          <w:rFonts w:ascii="Times New Roman" w:hAnsi="Times New Roman" w:cs="Times New Roman"/>
          <w:b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Заўваг</w:t>
      </w:r>
      <w:r w:rsidRPr="00EC19C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C19C2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proofErr w:type="gram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антыманапольнага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рэгулявання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гандлю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Беларусь ад 12 </w:t>
      </w:r>
      <w:proofErr w:type="spellStart"/>
      <w:r w:rsidRPr="00EC19C2">
        <w:rPr>
          <w:rFonts w:ascii="Times New Roman" w:hAnsi="Times New Roman" w:cs="Times New Roman"/>
          <w:b/>
          <w:sz w:val="28"/>
          <w:szCs w:val="28"/>
        </w:rPr>
        <w:t>студзеня</w:t>
      </w:r>
      <w:proofErr w:type="spellEnd"/>
      <w:r w:rsidRPr="00EC19C2">
        <w:rPr>
          <w:rFonts w:ascii="Times New Roman" w:hAnsi="Times New Roman" w:cs="Times New Roman"/>
          <w:b/>
          <w:sz w:val="28"/>
          <w:szCs w:val="28"/>
        </w:rPr>
        <w:t xml:space="preserve"> 2022 г. № 5</w:t>
      </w:r>
    </w:p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C19C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>.)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>: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>.)</w:t>
      </w:r>
    </w:p>
    <w:p w:rsidR="00EC19C2" w:rsidRPr="00EC19C2" w:rsidRDefault="00EC19C2" w:rsidP="00EC1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ЗАЯВА</w:t>
      </w:r>
    </w:p>
    <w:p w:rsidR="00EC19C2" w:rsidRPr="00EC19C2" w:rsidRDefault="00EC19C2" w:rsidP="00EC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узгадніць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схему рынку (у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ветэрынарнай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службай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размяшчэнне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зоабатанічнага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рынку, рынку, на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харчовых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сельскагаспадарчай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прадукцыі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>)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>)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тып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спецыялізацыю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 xml:space="preserve"> рынку)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9C2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EC19C2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1.</w:t>
      </w:r>
      <w:r w:rsidRPr="00EC19C2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2.</w:t>
      </w: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3.</w:t>
      </w: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4.</w:t>
      </w:r>
      <w:r w:rsidRPr="00EC19C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ab/>
      </w:r>
    </w:p>
    <w:p w:rsidR="00EC19C2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C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         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EC19C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F5727" w:rsidRPr="00EC19C2" w:rsidRDefault="00EC19C2" w:rsidP="00EC19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19C2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EC19C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EC19C2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EC19C2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>)</w:t>
      </w:r>
      <w:r w:rsidRPr="00EC19C2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bookmarkStart w:id="0" w:name="_GoBack"/>
      <w:bookmarkEnd w:id="0"/>
      <w:r w:rsidRPr="00EC19C2">
        <w:rPr>
          <w:rFonts w:ascii="Times New Roman" w:hAnsi="Times New Roman" w:cs="Times New Roman"/>
          <w:sz w:val="16"/>
          <w:szCs w:val="16"/>
        </w:rPr>
        <w:t xml:space="preserve">   (Ф.И.В. </w:t>
      </w:r>
      <w:proofErr w:type="spellStart"/>
      <w:r w:rsidRPr="00EC19C2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EC19C2">
        <w:rPr>
          <w:rFonts w:ascii="Times New Roman" w:hAnsi="Times New Roman" w:cs="Times New Roman"/>
          <w:sz w:val="16"/>
          <w:szCs w:val="16"/>
        </w:rPr>
        <w:t>)</w:t>
      </w:r>
    </w:p>
    <w:sectPr w:rsidR="008F5727" w:rsidRPr="00EC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72"/>
    <w:rsid w:val="00682F72"/>
    <w:rsid w:val="008F5727"/>
    <w:rsid w:val="00E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5D2F5-4F42-4FA2-AE61-4F22C954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2023-01-18T11:55:00Z</dcterms:created>
  <dcterms:modified xsi:type="dcterms:W3CDTF">2023-01-18T11:55:00Z</dcterms:modified>
</cp:coreProperties>
</file>