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D7" w:rsidRPr="00A84CD7" w:rsidRDefault="00A84CD7" w:rsidP="00A84C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4CD7">
        <w:rPr>
          <w:rFonts w:ascii="Times New Roman" w:hAnsi="Times New Roman" w:cs="Times New Roman"/>
          <w:b/>
          <w:sz w:val="30"/>
          <w:szCs w:val="30"/>
        </w:rPr>
        <w:t>8.9. Улік звестак аб гандлёвых аб'ектах, аб'ектах грамадскага харчавання, бытавога абслугоўвання, формах гандлю</w:t>
      </w:r>
    </w:p>
    <w:p w:rsidR="00A84CD7" w:rsidRPr="00A84CD7" w:rsidRDefault="00A84CD7" w:rsidP="00A84C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4CD7">
        <w:rPr>
          <w:rFonts w:ascii="Times New Roman" w:hAnsi="Times New Roman" w:cs="Times New Roman"/>
          <w:b/>
          <w:sz w:val="30"/>
          <w:szCs w:val="30"/>
        </w:rPr>
        <w:t>8.9.1. Уключэнне звестак аб суб'ектах гандлю, суб'ектах грамадскага харчавання, гандлёвых аб'ектах, аб'ектах грамадскага харчавання, гандлёвых цэнтрах, рынках, інтэрнэт-магазінах, формах гандлю, якія ажыццяўляюцца без выкарыстання гандлёвых аб'ектаў, у Гандлёвы рэестр Рэспублікі Беларусь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84CD7" w:rsidRPr="00A84CD7" w:rsidRDefault="00A84CD7" w:rsidP="00A84C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84CD7">
        <w:rPr>
          <w:rFonts w:ascii="Times New Roman" w:hAnsi="Times New Roman" w:cs="Times New Roman"/>
          <w:sz w:val="30"/>
          <w:szCs w:val="30"/>
        </w:rPr>
        <w:t>Прыём зацікаўленых асоб з заявамі па ажыццяўленні адміністрацыйнай працэдуры праводзіцца</w:t>
      </w:r>
    </w:p>
    <w:p w:rsidR="00A84CD7" w:rsidRPr="00A84CD7" w:rsidRDefault="00A84CD7" w:rsidP="00A84C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84CD7">
        <w:rPr>
          <w:rFonts w:ascii="Times New Roman" w:hAnsi="Times New Roman" w:cs="Times New Roman"/>
          <w:sz w:val="30"/>
          <w:szCs w:val="30"/>
        </w:rPr>
        <w:t>ў службе «адно акно</w:t>
      </w:r>
    </w:p>
    <w:p w:rsidR="00A84CD7" w:rsidRPr="00A84CD7" w:rsidRDefault="00A84CD7" w:rsidP="00A84C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84CD7">
        <w:rPr>
          <w:rFonts w:ascii="Times New Roman" w:hAnsi="Times New Roman" w:cs="Times New Roman"/>
          <w:sz w:val="30"/>
          <w:szCs w:val="30"/>
        </w:rPr>
        <w:t>Расонскага раённага выканаўчага камітэта</w:t>
      </w:r>
    </w:p>
    <w:p w:rsidR="00A84CD7" w:rsidRPr="00A84CD7" w:rsidRDefault="00A84CD7" w:rsidP="00A84C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84CD7">
        <w:rPr>
          <w:rFonts w:ascii="Times New Roman" w:hAnsi="Times New Roman" w:cs="Times New Roman"/>
          <w:sz w:val="30"/>
          <w:szCs w:val="30"/>
        </w:rPr>
        <w:t>Графік прыёму зацікаўленых асоб: панядзелак-</w:t>
      </w:r>
      <w:r>
        <w:rPr>
          <w:rFonts w:ascii="Times New Roman" w:hAnsi="Times New Roman" w:cs="Times New Roman"/>
          <w:sz w:val="30"/>
          <w:szCs w:val="30"/>
        </w:rPr>
        <w:t>серада</w:t>
      </w:r>
      <w:r w:rsidRPr="00A84CD7">
        <w:rPr>
          <w:rFonts w:ascii="Times New Roman" w:hAnsi="Times New Roman" w:cs="Times New Roman"/>
          <w:sz w:val="30"/>
          <w:szCs w:val="30"/>
        </w:rPr>
        <w:t>, пятніца 08-00 да 17-00, чацвер з 11.00 да 20.00, (перапынак на абед з 13.00 да 14.00), у 3-ю суботу месяца па папярэднім запісе</w:t>
      </w:r>
    </w:p>
    <w:p w:rsidR="00A84CD7" w:rsidRPr="00A84CD7" w:rsidRDefault="00A84CD7" w:rsidP="00A84C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84CD7">
        <w:rPr>
          <w:rFonts w:ascii="Times New Roman" w:hAnsi="Times New Roman" w:cs="Times New Roman"/>
          <w:sz w:val="30"/>
          <w:szCs w:val="30"/>
        </w:rPr>
        <w:t xml:space="preserve">кабінет №18 (1 паверх будынка райвыканкама), </w:t>
      </w:r>
      <w:r>
        <w:rPr>
          <w:rFonts w:ascii="Times New Roman" w:hAnsi="Times New Roman" w:cs="Times New Roman"/>
          <w:sz w:val="30"/>
          <w:szCs w:val="30"/>
        </w:rPr>
        <w:t xml:space="preserve">тэл. 5-20-45, </w:t>
      </w:r>
      <w:r w:rsidRPr="00A84CD7">
        <w:rPr>
          <w:rFonts w:ascii="Times New Roman" w:hAnsi="Times New Roman" w:cs="Times New Roman"/>
          <w:sz w:val="30"/>
          <w:szCs w:val="30"/>
        </w:rPr>
        <w:t>142</w:t>
      </w:r>
    </w:p>
    <w:p w:rsidR="00A84CD7" w:rsidRDefault="00A84CD7" w:rsidP="00A84C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4CD7">
        <w:rPr>
          <w:rFonts w:ascii="Times New Roman" w:hAnsi="Times New Roman" w:cs="Times New Roman"/>
          <w:b/>
          <w:sz w:val="30"/>
          <w:szCs w:val="30"/>
        </w:rPr>
        <w:t xml:space="preserve">Дакументы і (або) </w:t>
      </w:r>
      <w:r w:rsidRPr="00A84CD7">
        <w:rPr>
          <w:rFonts w:ascii="Times New Roman" w:hAnsi="Times New Roman" w:cs="Times New Roman"/>
          <w:b/>
          <w:sz w:val="30"/>
          <w:szCs w:val="30"/>
        </w:rPr>
        <w:t>звесткі, неабходныя для   ажыццяўлення адміністрацыйнай працэдуры, якія прадстаўляюцца зацікаўленай асобай</w:t>
      </w:r>
      <w:r w:rsidRPr="00A84CD7">
        <w:rPr>
          <w:rFonts w:ascii="Times New Roman" w:hAnsi="Times New Roman" w:cs="Times New Roman"/>
          <w:sz w:val="30"/>
          <w:szCs w:val="30"/>
        </w:rPr>
        <w:tab/>
      </w:r>
    </w:p>
    <w:p w:rsidR="00A84CD7" w:rsidRDefault="00A84CD7" w:rsidP="00A84C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4CD7">
        <w:rPr>
          <w:rFonts w:ascii="Times New Roman" w:hAnsi="Times New Roman" w:cs="Times New Roman"/>
          <w:sz w:val="30"/>
          <w:szCs w:val="30"/>
        </w:rPr>
        <w:t xml:space="preserve">паведамленне па формах 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84CD7">
        <w:rPr>
          <w:rFonts w:ascii="Times New Roman" w:hAnsi="Times New Roman" w:cs="Times New Roman"/>
          <w:b/>
          <w:sz w:val="30"/>
          <w:szCs w:val="30"/>
        </w:rPr>
        <w:t>Дакументы і (або) звесткі, неабходныя для ажыццяўлення адміністрацыйнай працэдуры, якія запрошваюцца (якія атрымліваюцца) упаўнаважаным органам самастойна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4CD7">
        <w:rPr>
          <w:rFonts w:ascii="Times New Roman" w:hAnsi="Times New Roman" w:cs="Times New Roman"/>
          <w:sz w:val="30"/>
          <w:szCs w:val="30"/>
        </w:rPr>
        <w:tab/>
        <w:t>звесткі, прадугледжаныя ў абзацы трэцім часткі першай падпункта 8.1 пункта 8 Палажэння аб Гандлёвым рэестры Рэспублікі Беларусь (дзяржаўны інфармацыйны рэсурс «Дзяржаўны рэестр плацельшчыкаў (іншых абавязаных асоб)»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4CD7">
        <w:rPr>
          <w:rFonts w:ascii="Times New Roman" w:hAnsi="Times New Roman" w:cs="Times New Roman"/>
          <w:sz w:val="30"/>
          <w:szCs w:val="30"/>
        </w:rPr>
        <w:t>звесткі, прадугледжаныя ў абзацах пятым, сёмым, дзевятым–пятнаццатым часткі першай падпункта 8.1 пункта 8 Палажэння аб Гандлёвым рэестры Рэспублікі Беларусь (аўтаматызаваная інфармацыйная сістэма Адзінага дзяржаўнага рэгістра юрыдычных асоб і індывідуальных прадпрымальнікаў)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84CD7">
        <w:rPr>
          <w:rFonts w:ascii="Times New Roman" w:hAnsi="Times New Roman" w:cs="Times New Roman"/>
          <w:b/>
          <w:sz w:val="30"/>
          <w:szCs w:val="30"/>
        </w:rPr>
        <w:t xml:space="preserve">Від платы, якая збіраецца пры ажыццяўленні адміністрацыйнай працэдуры 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4CD7">
        <w:rPr>
          <w:rFonts w:ascii="Times New Roman" w:hAnsi="Times New Roman" w:cs="Times New Roman"/>
          <w:sz w:val="30"/>
          <w:szCs w:val="30"/>
        </w:rPr>
        <w:tab/>
        <w:t xml:space="preserve"> бясплатна</w:t>
      </w:r>
    </w:p>
    <w:p w:rsidR="00A84CD7" w:rsidRDefault="00A84CD7" w:rsidP="00A84C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4CD7">
        <w:rPr>
          <w:rFonts w:ascii="Times New Roman" w:hAnsi="Times New Roman" w:cs="Times New Roman"/>
          <w:b/>
          <w:sz w:val="30"/>
          <w:szCs w:val="30"/>
        </w:rPr>
        <w:t>Тэрмін ажыццяўлення адміністрацыйнай працэдуры</w:t>
      </w:r>
      <w:r w:rsidRPr="00A84CD7">
        <w:rPr>
          <w:rFonts w:ascii="Times New Roman" w:hAnsi="Times New Roman" w:cs="Times New Roman"/>
          <w:sz w:val="30"/>
          <w:szCs w:val="30"/>
        </w:rPr>
        <w:t xml:space="preserve"> </w:t>
      </w:r>
      <w:r w:rsidRPr="00A84CD7">
        <w:rPr>
          <w:rFonts w:ascii="Times New Roman" w:hAnsi="Times New Roman" w:cs="Times New Roman"/>
          <w:sz w:val="30"/>
          <w:szCs w:val="30"/>
        </w:rPr>
        <w:tab/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4CD7">
        <w:rPr>
          <w:rFonts w:ascii="Times New Roman" w:hAnsi="Times New Roman" w:cs="Times New Roman"/>
          <w:sz w:val="30"/>
          <w:szCs w:val="30"/>
        </w:rPr>
        <w:t>3 рабочых дня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84CD7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Тэрмін дзеяння даведкі або іншага дакумента,  які выдаецца (які прымаецца, які ўзгадняецца, якое зацвярджаецца) упаўнаважаным органам па выніках ажыццяўленні адміністрацыйнай працэдуры   </w:t>
      </w:r>
      <w:r w:rsidRPr="00A84CD7">
        <w:rPr>
          <w:rFonts w:ascii="Times New Roman" w:hAnsi="Times New Roman" w:cs="Times New Roman"/>
          <w:b/>
          <w:sz w:val="30"/>
          <w:szCs w:val="30"/>
        </w:rPr>
        <w:tab/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4CD7">
        <w:rPr>
          <w:rFonts w:ascii="Times New Roman" w:hAnsi="Times New Roman" w:cs="Times New Roman"/>
          <w:sz w:val="30"/>
          <w:szCs w:val="30"/>
        </w:rPr>
        <w:t>бестэрмінова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4CD7">
        <w:rPr>
          <w:rFonts w:ascii="Times New Roman" w:hAnsi="Times New Roman" w:cs="Times New Roman"/>
          <w:b/>
          <w:sz w:val="30"/>
          <w:szCs w:val="30"/>
        </w:rPr>
        <w:t>Заўвага: Рэгламент дадзенай  адміністрацыйнай працэдуры зацверджаны пастановай Міністэрства антыманапольнага рэгулявання і гандлю Рэспублікі Беларусь ад 12 студзеня 2022 г. № 5</w:t>
      </w:r>
    </w:p>
    <w:p w:rsidR="00A84CD7" w:rsidRPr="00A84CD7" w:rsidRDefault="00A84CD7" w:rsidP="00A84CD7">
      <w:pPr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rPr>
          <w:rFonts w:ascii="Times New Roman" w:hAnsi="Times New Roman" w:cs="Times New Roman"/>
          <w:sz w:val="30"/>
          <w:szCs w:val="30"/>
        </w:rPr>
      </w:pPr>
    </w:p>
    <w:p w:rsidR="009A41C4" w:rsidRDefault="009A41C4" w:rsidP="00A84CD7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84CD7" w:rsidRDefault="00A84CD7" w:rsidP="00A84CD7">
      <w:pPr>
        <w:ind w:firstLine="708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A84CD7" w:rsidRPr="00A84CD7" w:rsidTr="00B112F5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t>к Регламенту административной процедуры,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осуществляемой в отношении субъектов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хозяйствования, по подпункту 8.9.1 «Включение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сведений о субъектах торговли, субъектах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общественного питания, торговых объектах, 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объектах общественного питания, торговых центрах,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рынках, интернет-магазинах, формах торговли,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осуществляемых без использования торговых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объектов, в Торговый реестр Республики Беларусь» </w:t>
            </w:r>
          </w:p>
        </w:tc>
      </w:tr>
    </w:tbl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84CD7">
        <w:rPr>
          <w:rFonts w:ascii="Times New Roman" w:eastAsia="Times New Roman" w:hAnsi="Times New Roman" w:cs="Times New Roman"/>
          <w:lang w:eastAsia="ru-RU"/>
        </w:rPr>
        <w:t>Форма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</w:tbl>
    <w:p w:rsidR="00A84CD7" w:rsidRPr="00A84CD7" w:rsidRDefault="00A84CD7" w:rsidP="00A84CD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включения сведений в Торговый реестр Республики Беларусь</w:t>
      </w: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407"/>
        <w:gridCol w:w="1006"/>
        <w:gridCol w:w="150"/>
        <w:gridCol w:w="1701"/>
        <w:gridCol w:w="557"/>
        <w:gridCol w:w="151"/>
        <w:gridCol w:w="981"/>
        <w:gridCol w:w="297"/>
        <w:gridCol w:w="1134"/>
        <w:gridCol w:w="841"/>
      </w:tblGrid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0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Учетный номер плательщика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регистрационный код (номер) в стране регистрации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Наименование торгового объекта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Наименование торговой сети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Место нахождения торгового объекта: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улица, проспект, переулок и иное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дополнительные сведения, уточняющие место нахождения торгового объекта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Вид торгового объекта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зависимости от формата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зависимости от места расположения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зависимости от ассортимента товаров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зависимости от способа организации торговли «фирменный»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Тип торгового объекта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Виды торговли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Классы, группы и (или) подгруппы товаров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A84CD7" w:rsidRPr="00A84CD7" w:rsidTr="00B112F5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A84CD7" w:rsidRPr="00A84CD7" w:rsidTr="00B112F5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Торговая площадь торгового объекта (при наличии)</w:t>
            </w:r>
          </w:p>
        </w:tc>
        <w:tc>
          <w:tcPr>
            <w:tcW w:w="1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 м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Номера контактных телефонов, адрес электронной почты торгового объекта (при наличии): </w:t>
            </w:r>
          </w:p>
        </w:tc>
      </w:tr>
      <w:tr w:rsidR="00A84CD7" w:rsidRPr="00A84CD7" w:rsidTr="00B112F5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</w:t>
            </w: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A84CD7" w:rsidRPr="00A84CD7" w:rsidTr="00B112F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юридического лица </w:t>
            </w: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(индивидуальный предприниматель) </w:t>
            </w: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A84CD7" w:rsidRPr="00A84CD7" w:rsidTr="00B112F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 20____ г.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Средство индивидуализации, используемое стационарным торговым объектом, входящим в торговую сеть.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A84CD7" w:rsidRPr="00A84CD7" w:rsidRDefault="00A84CD7" w:rsidP="00A84CD7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A84CD7" w:rsidRPr="00A84CD7" w:rsidTr="00B112F5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t>к Регламенту административной процедуры,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осуществляемой в отношении субъектов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хозяйствования, по подпункту 8.9.1 «Включение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сведений о субъектах торговли, субъектах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общественного питания, торговых объектах, 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объектах общественного питания, торговых центрах,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рынках, интернет-магазинах, формах торговли,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осуществляемых без использования торговых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объектов, в Торговый реестр Республики Беларусь» </w:t>
            </w:r>
          </w:p>
        </w:tc>
      </w:tr>
    </w:tbl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84CD7">
        <w:rPr>
          <w:rFonts w:ascii="Times New Roman" w:eastAsia="Times New Roman" w:hAnsi="Times New Roman" w:cs="Times New Roman"/>
          <w:lang w:eastAsia="ru-RU"/>
        </w:rPr>
        <w:t>Форма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</w:tbl>
    <w:p w:rsidR="00A84CD7" w:rsidRPr="00A84CD7" w:rsidRDefault="00A84CD7" w:rsidP="00A84CD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включения сведений в Торговый реестр Республики Беларусь</w:t>
      </w: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палатке, тележке, лотке, корзине, торговом автомате и ином приспособлении, передвижном торговом объекте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1273"/>
        <w:gridCol w:w="292"/>
        <w:gridCol w:w="1701"/>
        <w:gridCol w:w="144"/>
        <w:gridCol w:w="705"/>
        <w:gridCol w:w="1015"/>
        <w:gridCol w:w="2097"/>
      </w:tblGrid>
      <w:tr w:rsidR="00A84CD7" w:rsidRPr="00A84CD7" w:rsidTr="00B112F5">
        <w:trPr>
          <w:trHeight w:val="238"/>
        </w:trPr>
        <w:tc>
          <w:tcPr>
            <w:tcW w:w="2958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Учетный номер плательщика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регистрационный код (номер) в стране регистрации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Наименование торгового объекта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Место нахождения (маршрут движения) торгового объекта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A84CD7" w:rsidRPr="00A84CD7" w:rsidTr="00B112F5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улица, проспект, переулок и иное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Вид торгового объекта в зависимости от формата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Виды торговли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Классы, группы и (или) подгруппы товаров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A84CD7" w:rsidRPr="00A84CD7" w:rsidTr="00B112F5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A84CD7" w:rsidRPr="00A84CD7" w:rsidTr="00B112F5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Номера контактных телефонов, адрес электронной почты торгового объекта (при наличии): </w:t>
            </w:r>
          </w:p>
        </w:tc>
      </w:tr>
      <w:tr w:rsidR="00A84CD7" w:rsidRPr="00A84CD7" w:rsidTr="00B112F5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</w:t>
            </w: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A84CD7" w:rsidRPr="00A84CD7" w:rsidTr="00B112F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юридического лица </w:t>
            </w: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(индивидуальный предприниматель) </w:t>
            </w: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A84CD7" w:rsidRPr="00A84CD7" w:rsidTr="00B112F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 20____ г.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A84CD7" w:rsidRPr="00A84CD7" w:rsidRDefault="00A84CD7" w:rsidP="00A84CD7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A84CD7" w:rsidRPr="00A84CD7" w:rsidTr="00B112F5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t>к Регламенту административной процедуры,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осуществляемой в отношении субъектов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хозяйствования, по подпункту 8.9.1 «Включение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сведений о субъектах торговли, субъектах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общественного питания, торговых объектах, 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объектах общественного питания, торговых центрах,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рынках, интернет-магазинах, формах торговли,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осуществляемых без использования торговых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объектов, в Торговый реестр Республики Беларусь» </w:t>
            </w:r>
          </w:p>
        </w:tc>
      </w:tr>
    </w:tbl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84CD7">
        <w:rPr>
          <w:rFonts w:ascii="Times New Roman" w:eastAsia="Times New Roman" w:hAnsi="Times New Roman" w:cs="Times New Roman"/>
          <w:lang w:eastAsia="ru-RU"/>
        </w:rPr>
        <w:t>Форма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</w:tbl>
    <w:p w:rsidR="00A84CD7" w:rsidRPr="00A84CD7" w:rsidRDefault="00A84CD7" w:rsidP="00A84CD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3017"/>
        <w:gridCol w:w="3215"/>
      </w:tblGrid>
      <w:tr w:rsidR="00A84CD7" w:rsidRPr="00A84CD7" w:rsidTr="00B112F5">
        <w:trPr>
          <w:trHeight w:val="238"/>
        </w:trPr>
        <w:tc>
          <w:tcPr>
            <w:tcW w:w="3280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Учетный номер плательщика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Регистрационный номер в Едином государственном регистре юридических лиц и индивидуальных предпринимателей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Форма розничной торговли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Классы, группы и (или) подгруппы товаров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A84CD7" w:rsidRPr="00A84CD7" w:rsidTr="00B112F5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A84CD7" w:rsidRPr="00A84CD7" w:rsidTr="00B112F5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A84CD7" w:rsidRPr="00A84CD7" w:rsidTr="00B112F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юридического лица </w:t>
            </w: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(индивидуальный предприниматель) </w:t>
            </w: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A84CD7" w:rsidRPr="00A84CD7" w:rsidTr="00B112F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 20____ г.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В 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:rsidR="00A84CD7" w:rsidRPr="00A84CD7" w:rsidRDefault="00A84CD7" w:rsidP="00A84CD7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A84CD7" w:rsidRPr="00A84CD7" w:rsidTr="00B112F5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t>к Регламенту административной процедуры,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осуществляемой в отношении субъектов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хозяйствования, по подпункту 8.9.1 «Включение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сведений о субъектах торговли, субъектах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общественного питания, торговых объектах, 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объектах общественного питания, торговых центрах,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рынках, интернет-магазинах, формах торговли,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осуществляемых без использования торговых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объектов, в Торговый реестр Республики Беларусь» </w:t>
            </w:r>
          </w:p>
        </w:tc>
      </w:tr>
    </w:tbl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84CD7">
        <w:rPr>
          <w:rFonts w:ascii="Times New Roman" w:eastAsia="Times New Roman" w:hAnsi="Times New Roman" w:cs="Times New Roman"/>
          <w:lang w:eastAsia="ru-RU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</w:tbl>
    <w:p w:rsidR="00A84CD7" w:rsidRPr="00A84CD7" w:rsidRDefault="00A84CD7" w:rsidP="00A84CD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включения сведений в Торговый реестр Республики Беларусь</w:t>
      </w: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интернет-магазине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2125"/>
        <w:gridCol w:w="568"/>
        <w:gridCol w:w="3254"/>
      </w:tblGrid>
      <w:tr w:rsidR="00A84CD7" w:rsidRPr="00A84CD7" w:rsidTr="00B112F5">
        <w:trPr>
          <w:trHeight w:val="238"/>
        </w:trPr>
        <w:tc>
          <w:tcPr>
            <w:tcW w:w="2955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Учетный номер плательщика 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Регистрационный номер в Едином государственном регистре юридических лиц и индивидуальных предпринимателей 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Доменное имя сайта интернет-магазина в глобальной компьютерной сети Интернет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Классы, группы и (или) подгруппы товаров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A84CD7" w:rsidRPr="00A84CD7" w:rsidTr="00B112F5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A84CD7" w:rsidRPr="00A84CD7" w:rsidTr="00B112F5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8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A84CD7" w:rsidRPr="00A84CD7" w:rsidTr="00B112F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юридического лица </w:t>
            </w: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(индивидуальный предприниматель) </w:t>
            </w: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A84CD7" w:rsidRPr="00A84CD7" w:rsidTr="00B112F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 20____ г.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A84CD7" w:rsidRPr="00A84CD7" w:rsidRDefault="00A84CD7" w:rsidP="00A84CD7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A84CD7" w:rsidRPr="00A84CD7" w:rsidTr="00B112F5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t>Приложение 5</w:t>
            </w:r>
          </w:p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t>к Регламенту административной процедуры,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осуществляемой в отношении субъектов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хозяйствования, по подпункту 8.9.1 «Включение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сведений о субъектах торговли, субъектах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общественного питания, торговых объектах, 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объектах общественного питания, торговых центрах,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рынках, интернет-магазинах, формах торговли,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осуществляемых без использования торговых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объектов, в Торговый реестр Республики Беларусь» </w:t>
            </w:r>
          </w:p>
        </w:tc>
      </w:tr>
    </w:tbl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84CD7">
        <w:rPr>
          <w:rFonts w:ascii="Times New Roman" w:eastAsia="Times New Roman" w:hAnsi="Times New Roman" w:cs="Times New Roman"/>
          <w:lang w:eastAsia="ru-RU"/>
        </w:rPr>
        <w:t>Форма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</w:tbl>
    <w:p w:rsidR="00A84CD7" w:rsidRPr="00A84CD7" w:rsidRDefault="00A84CD7" w:rsidP="00A84CD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включения сведений в Торговый реестр Республики Беларусь</w:t>
      </w: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субъекте торговли, осуществляющем оптовую торговлю</w:t>
      </w: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без использования торгового объекта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116"/>
        <w:gridCol w:w="2832"/>
      </w:tblGrid>
      <w:tr w:rsidR="00A84CD7" w:rsidRPr="00A84CD7" w:rsidTr="00B112F5">
        <w:trPr>
          <w:trHeight w:val="238"/>
        </w:trPr>
        <w:tc>
          <w:tcPr>
            <w:tcW w:w="3485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51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Учетный номер плательщика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Регистрационный номер в Едином государственном регистре юридических лиц и индивидуальных предпринимателей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Классы, группы и (или) подгруппы товаров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A84CD7" w:rsidRPr="00A84CD7" w:rsidTr="00B112F5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A84CD7" w:rsidRPr="00A84CD7" w:rsidTr="00B112F5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8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A84CD7" w:rsidRPr="00A84CD7" w:rsidTr="00B112F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юридического лица </w:t>
            </w: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(индивидуальный предприниматель) </w:t>
            </w: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A84CD7" w:rsidRPr="00A84CD7" w:rsidTr="00B112F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 20____ г.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A84CD7" w:rsidRPr="00A84CD7" w:rsidRDefault="00A84CD7" w:rsidP="00A84CD7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1 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A84CD7" w:rsidRPr="00A84CD7" w:rsidTr="00B112F5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t>Приложение 6</w:t>
            </w:r>
          </w:p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t>к Регламенту административной процедуры,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осуществляемой в отношении субъектов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хозяйствования, по подпункту 8.9.1 «Включение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сведений о субъектах торговли, субъектах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общественного питания, торговых объектах, 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объектах общественного питания, торговых центрах,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рынках, интернет-магазинах, формах торговли,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осуществляемых без использования торговых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объектов, в Торговый реестр Республики Беларусь» </w:t>
            </w:r>
          </w:p>
        </w:tc>
      </w:tr>
    </w:tbl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84CD7">
        <w:rPr>
          <w:rFonts w:ascii="Times New Roman" w:eastAsia="Times New Roman" w:hAnsi="Times New Roman" w:cs="Times New Roman"/>
          <w:lang w:eastAsia="ru-RU"/>
        </w:rPr>
        <w:t>Форма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</w:tbl>
    <w:p w:rsidR="00A84CD7" w:rsidRPr="00A84CD7" w:rsidRDefault="00A84CD7" w:rsidP="00A84CD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включения сведений в Торговый реестр Республики Беларусь</w:t>
      </w: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объекте общественного питания (за исключением передвижных объектов общественного питания)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996"/>
        <w:gridCol w:w="708"/>
        <w:gridCol w:w="1510"/>
        <w:gridCol w:w="181"/>
        <w:gridCol w:w="417"/>
        <w:gridCol w:w="716"/>
        <w:gridCol w:w="1133"/>
        <w:gridCol w:w="697"/>
        <w:gridCol w:w="867"/>
      </w:tblGrid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4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Учетный номер плательщика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регистрационный код (номер) в стране регистрации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Наименование объекта общественного питания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Наименование сети общественного питания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Место нахождения объекта общественного питания: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область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улица, проспект, переулок и иное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0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Тип объекта общественного питания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наличии): 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зависимости от формата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зависимости от места расположения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Количество мест в объекте общественного питания (при наличии):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</w:tr>
      <w:tr w:rsidR="00A84CD7" w:rsidRPr="00A84CD7" w:rsidTr="00B112F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общедоступных</w:t>
            </w: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Классы, группы и (или) подгруппы товаров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наличии):</w:t>
            </w:r>
          </w:p>
        </w:tc>
      </w:tr>
      <w:tr w:rsidR="00A84CD7" w:rsidRPr="00A84CD7" w:rsidTr="00B112F5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A84CD7" w:rsidRPr="00A84CD7" w:rsidTr="00B112F5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Номера контактных телефонов, адрес электронной почты объекта общественного питания (при наличии): </w:t>
            </w:r>
          </w:p>
        </w:tc>
      </w:tr>
      <w:tr w:rsidR="00A84CD7" w:rsidRPr="00A84CD7" w:rsidTr="00B112F5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</w:t>
            </w:r>
          </w:p>
        </w:tc>
        <w:tc>
          <w:tcPr>
            <w:tcW w:w="3333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A84CD7" w:rsidRPr="00A84CD7" w:rsidTr="00B112F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юридического лица </w:t>
            </w: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(индивидуальный предприниматель) </w:t>
            </w: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A84CD7" w:rsidRPr="00A84CD7" w:rsidTr="00B112F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 20____ г.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В 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A84CD7" w:rsidRPr="00A84CD7" w:rsidRDefault="00A84CD7" w:rsidP="00A84CD7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A84CD7" w:rsidRPr="00A84CD7" w:rsidTr="00B112F5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t>Приложение 7</w:t>
            </w:r>
          </w:p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t>к Регламенту административной процедуры,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осуществляемой в отношении субъектов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хозяйствования, по подпункту 8.9.1 «Включение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сведений о субъектах торговли, субъектах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общественного питания, торговых объектах, 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объектах общественного питания, торговых центрах,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рынках, интернет-магазинах, формах торговли,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осуществляемых без использования торговых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объектов, в Торговый реестр Республики Беларусь» </w:t>
            </w:r>
          </w:p>
        </w:tc>
      </w:tr>
    </w:tbl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84CD7" w:rsidRPr="00A84CD7" w:rsidRDefault="00A84CD7" w:rsidP="00A84C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84CD7">
        <w:rPr>
          <w:rFonts w:ascii="Times New Roman" w:eastAsia="Times New Roman" w:hAnsi="Times New Roman" w:cs="Times New Roman"/>
          <w:lang w:eastAsia="ru-RU"/>
        </w:rPr>
        <w:t>Форма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</w:tbl>
    <w:p w:rsidR="00A84CD7" w:rsidRPr="00A84CD7" w:rsidRDefault="00A84CD7" w:rsidP="00A84CD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включения сведений в Торговый реестр Республики Беларусь</w:t>
      </w: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передвижном объекте общественного питания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9"/>
        <w:gridCol w:w="1043"/>
        <w:gridCol w:w="998"/>
        <w:gridCol w:w="845"/>
        <w:gridCol w:w="837"/>
        <w:gridCol w:w="2574"/>
        <w:gridCol w:w="559"/>
      </w:tblGrid>
      <w:tr w:rsidR="00A84CD7" w:rsidRPr="00A84CD7" w:rsidTr="00B112F5">
        <w:trPr>
          <w:trHeight w:val="238"/>
        </w:trPr>
        <w:tc>
          <w:tcPr>
            <w:tcW w:w="3323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7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Учетный номер плательщика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регистрационный код (номер) в стране регистрации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Наименование объекта общественного питания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Маршрут движения объекта общественного питания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A84CD7" w:rsidRPr="00A84CD7" w:rsidTr="00B112F5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улица, проспект, переулок и иное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Тип объекта общественного питания в зависимости от формата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Количество мест в объекте общественного питания (при наличии):</w:t>
            </w:r>
          </w:p>
        </w:tc>
      </w:tr>
      <w:tr w:rsidR="00A84CD7" w:rsidRPr="00A84CD7" w:rsidTr="00B112F5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</w:tr>
      <w:tr w:rsidR="00A84CD7" w:rsidRPr="00A84CD7" w:rsidTr="00B112F5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общедоступных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Классы, группы и (или) подгруппы товаров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наличии): </w:t>
            </w:r>
          </w:p>
        </w:tc>
      </w:tr>
      <w:tr w:rsidR="00A84CD7" w:rsidRPr="00A84CD7" w:rsidTr="00B112F5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A84CD7" w:rsidRPr="00A84CD7" w:rsidTr="00B112F5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A84CD7" w:rsidRPr="00A84CD7" w:rsidTr="00B112F5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3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</w:t>
            </w:r>
          </w:p>
        </w:tc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A84CD7" w:rsidRPr="00A84CD7" w:rsidTr="00B112F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юридического лица </w:t>
            </w: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(индивидуальный предприниматель) </w:t>
            </w: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A84CD7" w:rsidRPr="00A84CD7" w:rsidTr="00B112F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 20____ г.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В 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A84CD7" w:rsidRPr="00A84CD7" w:rsidRDefault="00A84CD7" w:rsidP="00A84CD7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A84CD7" w:rsidRPr="00A84CD7" w:rsidTr="00B112F5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t>Приложение 8</w:t>
            </w:r>
          </w:p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t>к Регламенту административной процедуры,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осуществляемой в отношении субъектов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хозяйствования, по подпункту 8.9.1 «Включение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сведений о субъектах торговли, субъектах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общественного питания, торговых объектах, 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объектах общественного питания, торговых центрах,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рынках, интернет-магазинах, формах торговли,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осуществляемых без использования торговых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объектов, в Торговый реестр Республики Беларусь» </w:t>
            </w:r>
          </w:p>
        </w:tc>
      </w:tr>
    </w:tbl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84CD7">
        <w:rPr>
          <w:rFonts w:ascii="Times New Roman" w:eastAsia="Times New Roman" w:hAnsi="Times New Roman" w:cs="Times New Roman"/>
          <w:lang w:eastAsia="ru-RU"/>
        </w:rPr>
        <w:t>Форма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</w:tbl>
    <w:p w:rsidR="00A84CD7" w:rsidRPr="00A84CD7" w:rsidRDefault="00A84CD7" w:rsidP="00A84CD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включения сведений в Торговый реестр Республики Беларусь о торговом центре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88"/>
        <w:gridCol w:w="989"/>
        <w:gridCol w:w="441"/>
        <w:gridCol w:w="1148"/>
        <w:gridCol w:w="688"/>
        <w:gridCol w:w="1134"/>
        <w:gridCol w:w="278"/>
        <w:gridCol w:w="1458"/>
        <w:gridCol w:w="804"/>
      </w:tblGrid>
      <w:tr w:rsidR="00A84CD7" w:rsidRPr="00A84CD7" w:rsidTr="00B112F5">
        <w:trPr>
          <w:trHeight w:val="238"/>
        </w:trPr>
        <w:tc>
          <w:tcPr>
            <w:tcW w:w="2666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34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Учетный номер плательщика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регистрационный код (номер) в стране регистрации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Наименование торгового центра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Место нахождения торгового центра:</w:t>
            </w:r>
          </w:p>
        </w:tc>
      </w:tr>
      <w:tr w:rsidR="00A84CD7" w:rsidRPr="00A84CD7" w:rsidTr="00B112F5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улица, проспект, переулок и иное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Специализация торгового центра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A84CD7" w:rsidRPr="00A84CD7" w:rsidTr="00B112F5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торговые объекты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общественного питания (при наличии)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</w:tr>
      <w:tr w:rsidR="00A84CD7" w:rsidRPr="00A84CD7" w:rsidTr="00B112F5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Площадь торгового центра, отведенная под торговые объекты 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 м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A84CD7" w:rsidRPr="00A84CD7" w:rsidTr="00B112F5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1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</w:t>
            </w:r>
          </w:p>
        </w:tc>
        <w:tc>
          <w:tcPr>
            <w:tcW w:w="3185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A84CD7" w:rsidRPr="00A84CD7" w:rsidTr="00B112F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юридического лица </w:t>
            </w: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(индивидуальный предприниматель) </w:t>
            </w: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A84CD7" w:rsidRPr="00A84CD7" w:rsidTr="00B112F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 20____ г.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A84CD7" w:rsidRPr="00A84CD7" w:rsidRDefault="00A84CD7" w:rsidP="00A84CD7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A84CD7" w:rsidRPr="00A84CD7" w:rsidTr="00B112F5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t>Приложение 9</w:t>
            </w:r>
          </w:p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t>к Регламенту административной процедуры,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осуществляемой в отношении субъектов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хозяйствования, по подпункту 8.9.1 «Включение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сведений о субъектах торговли, субъектах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общественного питания, торговых объектах, 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объектах общественного питания, торговых центрах,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рынках, интернет-магазинах, формах торговли,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осуществляемых без использования торговых</w:t>
            </w:r>
            <w:r w:rsidRPr="00A84C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объектов, в Торговый реестр Республики Беларусь» </w:t>
            </w:r>
          </w:p>
        </w:tc>
      </w:tr>
    </w:tbl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84CD7">
        <w:rPr>
          <w:rFonts w:ascii="Times New Roman" w:eastAsia="Times New Roman" w:hAnsi="Times New Roman" w:cs="Times New Roman"/>
          <w:lang w:eastAsia="ru-RU"/>
        </w:rPr>
        <w:t>Форма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A84CD7" w:rsidRPr="00A84CD7" w:rsidTr="00B112F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</w:tbl>
    <w:p w:rsidR="00A84CD7" w:rsidRPr="00A84CD7" w:rsidRDefault="00A84CD7" w:rsidP="00A84CD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A8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включения сведений в Торговый реестр Республики Беларусь о рынке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129"/>
        <w:gridCol w:w="714"/>
        <w:gridCol w:w="994"/>
        <w:gridCol w:w="987"/>
        <w:gridCol w:w="854"/>
        <w:gridCol w:w="1136"/>
        <w:gridCol w:w="992"/>
        <w:gridCol w:w="417"/>
      </w:tblGrid>
      <w:tr w:rsidR="00A84CD7" w:rsidRPr="00A84CD7" w:rsidTr="00B112F5">
        <w:trPr>
          <w:trHeight w:val="238"/>
        </w:trPr>
        <w:tc>
          <w:tcPr>
            <w:tcW w:w="2653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47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Учетный номер плательщика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регистрационный код (номер) в стране регистрации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Наименование рынка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Место нахождения рынка:</w:t>
            </w:r>
          </w:p>
        </w:tc>
      </w:tr>
      <w:tr w:rsidR="00A84CD7" w:rsidRPr="00A84CD7" w:rsidTr="00B112F5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улица, проспект, переулок и иное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дополнительные сведения, уточняющие место нахождения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Тип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Специализация рынка (при наличии)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A84CD7" w:rsidRPr="00A84CD7" w:rsidTr="00B112F5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торговые места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торговые объекты (при наличии)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</w:tr>
      <w:tr w:rsidR="00A84CD7" w:rsidRPr="00A84CD7" w:rsidTr="00B112F5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A84CD7" w:rsidRPr="00A84CD7" w:rsidTr="00B112F5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CD7" w:rsidRPr="00A84CD7" w:rsidTr="00B112F5">
        <w:trPr>
          <w:trHeight w:val="238"/>
        </w:trPr>
        <w:tc>
          <w:tcPr>
            <w:tcW w:w="11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</w:t>
            </w:r>
          </w:p>
        </w:tc>
        <w:tc>
          <w:tcPr>
            <w:tcW w:w="3260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A84CD7" w:rsidRPr="00A84CD7" w:rsidTr="00B112F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юридического лица </w:t>
            </w: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(индивидуальный предприниматель) </w:t>
            </w: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4CD7" w:rsidRPr="00A84CD7" w:rsidRDefault="00A84CD7" w:rsidP="00A84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A84CD7" w:rsidRPr="00A84CD7" w:rsidTr="00B112F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CD7" w:rsidRPr="00A84CD7" w:rsidRDefault="00A84CD7" w:rsidP="00A84CD7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 20____ г.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A84CD7" w:rsidRPr="00A84CD7" w:rsidRDefault="00A84CD7" w:rsidP="00A84CD7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2 </w:t>
      </w:r>
      <w:r w:rsidRPr="00A84CD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A84CD7" w:rsidRPr="00A84CD7" w:rsidRDefault="00A84CD7" w:rsidP="00A8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CD7" w:rsidRPr="00A84CD7" w:rsidRDefault="00A84CD7" w:rsidP="00A84CD7">
      <w:pPr>
        <w:spacing w:after="24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4CD7" w:rsidRPr="00A84CD7" w:rsidRDefault="00A84CD7" w:rsidP="00A8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CD7" w:rsidRPr="00A84CD7" w:rsidRDefault="00A84CD7" w:rsidP="00A84CD7">
      <w:pPr>
        <w:ind w:firstLine="708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A84CD7" w:rsidRPr="00A8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52F"/>
    <w:multiLevelType w:val="hybridMultilevel"/>
    <w:tmpl w:val="F40A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298"/>
    <w:multiLevelType w:val="multilevel"/>
    <w:tmpl w:val="2C64722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71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A8323A6"/>
    <w:multiLevelType w:val="hybridMultilevel"/>
    <w:tmpl w:val="AE20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D62"/>
    <w:multiLevelType w:val="hybridMultilevel"/>
    <w:tmpl w:val="C09838C4"/>
    <w:lvl w:ilvl="0" w:tplc="A2E2338A">
      <w:start w:val="64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605D"/>
    <w:multiLevelType w:val="hybridMultilevel"/>
    <w:tmpl w:val="33C8DA98"/>
    <w:lvl w:ilvl="0" w:tplc="241CA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426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06AB2"/>
    <w:multiLevelType w:val="hybridMultilevel"/>
    <w:tmpl w:val="ECF8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61F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14"/>
    <w:rsid w:val="00085014"/>
    <w:rsid w:val="009A41C4"/>
    <w:rsid w:val="00A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F714D-77A3-404C-9C53-3A287880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CD7"/>
  </w:style>
  <w:style w:type="table" w:styleId="a3">
    <w:name w:val="Table Grid"/>
    <w:basedOn w:val="a1"/>
    <w:rsid w:val="00A84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A84C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A84CD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onumheader">
    <w:name w:val="nonumheader"/>
    <w:basedOn w:val="a"/>
    <w:rsid w:val="00A84CD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A84CD7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A84C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84C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84CD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84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A84CD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A84CD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10">
    <w:name w:val="table10"/>
    <w:basedOn w:val="a"/>
    <w:rsid w:val="00A84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A84C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4C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A84CD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84CD7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line">
    <w:name w:val="snoskiline"/>
    <w:basedOn w:val="a"/>
    <w:rsid w:val="00A84C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A84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84C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84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A84C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84C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A84CD7"/>
  </w:style>
  <w:style w:type="character" w:styleId="ac">
    <w:name w:val="Hyperlink"/>
    <w:uiPriority w:val="99"/>
    <w:unhideWhenUsed/>
    <w:rsid w:val="00A84CD7"/>
    <w:rPr>
      <w:color w:val="154C94"/>
      <w:u w:val="single"/>
    </w:rPr>
  </w:style>
  <w:style w:type="character" w:styleId="ad">
    <w:name w:val="FollowedHyperlink"/>
    <w:uiPriority w:val="99"/>
    <w:unhideWhenUsed/>
    <w:rsid w:val="00A84CD7"/>
    <w:rPr>
      <w:color w:val="154C94"/>
      <w:u w:val="single"/>
    </w:rPr>
  </w:style>
  <w:style w:type="paragraph" w:customStyle="1" w:styleId="article">
    <w:name w:val="article"/>
    <w:basedOn w:val="a"/>
    <w:rsid w:val="00A84CD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A84CD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84CD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84C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84CD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84C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84C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84CD7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"/>
    <w:rsid w:val="00A84CD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84C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A84CD7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84CD7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84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"/>
    <w:rsid w:val="00A84C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84C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84CD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"/>
    <w:rsid w:val="00A84CD7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"/>
    <w:rsid w:val="00A84C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84C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A84CD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nrpa">
    <w:name w:val="numnrpa"/>
    <w:basedOn w:val="a"/>
    <w:rsid w:val="00A84CD7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rinodobren">
    <w:name w:val="prinodobren"/>
    <w:basedOn w:val="a"/>
    <w:rsid w:val="00A84CD7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8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"/>
    <w:rsid w:val="00A84CD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84CD7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"/>
    <w:rsid w:val="00A84CD7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"/>
    <w:rsid w:val="00A84CD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84CD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84CD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84CD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ap1">
    <w:name w:val="cap1"/>
    <w:basedOn w:val="a"/>
    <w:rsid w:val="00A84CD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A84CD7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1">
    <w:name w:val="newncpi1"/>
    <w:basedOn w:val="a"/>
    <w:rsid w:val="00A84CD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84CD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84CD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84C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84C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84C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84CD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">
    <w:name w:val="underline"/>
    <w:basedOn w:val="a"/>
    <w:rsid w:val="00A84C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84CD7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84CD7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84CD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84CD7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84C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84C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84C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84CD7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84CD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84CD7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A84CD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84CD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84C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84CD7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84CD7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84C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84C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8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84CD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84CD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84CD7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84C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84C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84C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84CD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84CD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84CD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8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84CD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A84CD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84CD7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84CD7"/>
    <w:rPr>
      <w:rFonts w:ascii="Times New Roman" w:hAnsi="Times New Roman" w:cs="Times New Roman" w:hint="default"/>
    </w:rPr>
  </w:style>
  <w:style w:type="character" w:customStyle="1" w:styleId="datecity">
    <w:name w:val="datecity"/>
    <w:rsid w:val="00A84CD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84CD7"/>
    <w:rPr>
      <w:rFonts w:ascii="Times New Roman" w:hAnsi="Times New Roman" w:cs="Times New Roman" w:hint="default"/>
    </w:rPr>
  </w:style>
  <w:style w:type="character" w:customStyle="1" w:styleId="number">
    <w:name w:val="number"/>
    <w:rsid w:val="00A84CD7"/>
    <w:rPr>
      <w:rFonts w:ascii="Times New Roman" w:hAnsi="Times New Roman" w:cs="Times New Roman" w:hint="default"/>
    </w:rPr>
  </w:style>
  <w:style w:type="character" w:customStyle="1" w:styleId="bigsimbol">
    <w:name w:val="bigsimbol"/>
    <w:rsid w:val="00A84CD7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84CD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84CD7"/>
    <w:rPr>
      <w:rFonts w:ascii="Symbol" w:hAnsi="Symbol" w:hint="default"/>
    </w:rPr>
  </w:style>
  <w:style w:type="character" w:customStyle="1" w:styleId="onewind3">
    <w:name w:val="onewind3"/>
    <w:rsid w:val="00A84CD7"/>
    <w:rPr>
      <w:rFonts w:ascii="Wingdings 3" w:hAnsi="Wingdings 3" w:hint="default"/>
    </w:rPr>
  </w:style>
  <w:style w:type="character" w:customStyle="1" w:styleId="onewind2">
    <w:name w:val="onewind2"/>
    <w:rsid w:val="00A84CD7"/>
    <w:rPr>
      <w:rFonts w:ascii="Wingdings 2" w:hAnsi="Wingdings 2" w:hint="default"/>
    </w:rPr>
  </w:style>
  <w:style w:type="character" w:customStyle="1" w:styleId="onewind">
    <w:name w:val="onewind"/>
    <w:rsid w:val="00A84CD7"/>
    <w:rPr>
      <w:rFonts w:ascii="Wingdings" w:hAnsi="Wingdings" w:hint="default"/>
    </w:rPr>
  </w:style>
  <w:style w:type="character" w:customStyle="1" w:styleId="rednoun">
    <w:name w:val="rednoun"/>
    <w:rsid w:val="00A84CD7"/>
  </w:style>
  <w:style w:type="character" w:customStyle="1" w:styleId="post">
    <w:name w:val="post"/>
    <w:rsid w:val="00A84CD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84CD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84CD7"/>
    <w:rPr>
      <w:rFonts w:ascii="Times New Roman" w:hAnsi="Times New Roman" w:cs="Times New Roman" w:hint="default"/>
    </w:rPr>
  </w:style>
  <w:style w:type="character" w:customStyle="1" w:styleId="articlec">
    <w:name w:val="articlec"/>
    <w:rsid w:val="00A84CD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84CD7"/>
    <w:rPr>
      <w:rFonts w:ascii="Arial" w:hAnsi="Arial" w:cs="Arial" w:hint="default"/>
    </w:rPr>
  </w:style>
  <w:style w:type="character" w:customStyle="1" w:styleId="snoskiindex">
    <w:name w:val="snoskiindex"/>
    <w:rsid w:val="00A84CD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84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4639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2023-01-19T11:21:00Z</dcterms:created>
  <dcterms:modified xsi:type="dcterms:W3CDTF">2023-01-19T11:21:00Z</dcterms:modified>
</cp:coreProperties>
</file>