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F4" w:rsidRPr="00B0702C" w:rsidRDefault="000E45F4" w:rsidP="00B0702C">
      <w:pPr>
        <w:pStyle w:val="2"/>
        <w:shd w:val="clear" w:color="auto" w:fill="auto"/>
        <w:tabs>
          <w:tab w:val="left" w:pos="1903"/>
          <w:tab w:val="left" w:pos="3602"/>
          <w:tab w:val="left" w:pos="4286"/>
          <w:tab w:val="right" w:pos="6421"/>
        </w:tabs>
        <w:spacing w:after="0" w:line="240" w:lineRule="auto"/>
        <w:ind w:right="160"/>
        <w:rPr>
          <w:b/>
          <w:color w:val="000000"/>
          <w:sz w:val="30"/>
          <w:szCs w:val="30"/>
        </w:rPr>
      </w:pPr>
      <w:r w:rsidRPr="00B0702C">
        <w:rPr>
          <w:b/>
          <w:color w:val="000000"/>
          <w:sz w:val="30"/>
          <w:szCs w:val="30"/>
        </w:rPr>
        <w:t>О повышении квалификации</w:t>
      </w:r>
      <w:r w:rsidR="00B0702C" w:rsidRPr="00B0702C">
        <w:rPr>
          <w:b/>
          <w:color w:val="000000"/>
          <w:sz w:val="30"/>
          <w:szCs w:val="30"/>
        </w:rPr>
        <w:t xml:space="preserve"> </w:t>
      </w:r>
      <w:r w:rsidRPr="00B0702C">
        <w:rPr>
          <w:b/>
          <w:color w:val="000000"/>
          <w:sz w:val="30"/>
          <w:szCs w:val="30"/>
        </w:rPr>
        <w:t>по вопросам охраны труда</w:t>
      </w:r>
    </w:p>
    <w:p w:rsidR="000E45F4" w:rsidRDefault="000E45F4" w:rsidP="00B0702C">
      <w:pPr>
        <w:pStyle w:val="2"/>
        <w:shd w:val="clear" w:color="auto" w:fill="auto"/>
        <w:tabs>
          <w:tab w:val="left" w:pos="1903"/>
          <w:tab w:val="left" w:pos="3602"/>
          <w:tab w:val="left" w:pos="4286"/>
          <w:tab w:val="right" w:pos="6421"/>
        </w:tabs>
        <w:spacing w:after="0" w:line="240" w:lineRule="auto"/>
        <w:ind w:right="159"/>
        <w:jc w:val="both"/>
        <w:rPr>
          <w:color w:val="000000"/>
          <w:sz w:val="30"/>
          <w:szCs w:val="30"/>
        </w:rPr>
      </w:pPr>
    </w:p>
    <w:p w:rsidR="00347506" w:rsidRPr="00347506" w:rsidRDefault="00B0702C" w:rsidP="00347506">
      <w:pPr>
        <w:pStyle w:val="2"/>
        <w:shd w:val="clear" w:color="auto" w:fill="auto"/>
        <w:spacing w:after="0" w:line="240" w:lineRule="auto"/>
        <w:ind w:left="20" w:right="160" w:firstLine="68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="00347506" w:rsidRPr="00B07129">
        <w:rPr>
          <w:color w:val="000000"/>
          <w:sz w:val="30"/>
          <w:szCs w:val="30"/>
        </w:rPr>
        <w:t xml:space="preserve">тдел организации выездного </w:t>
      </w:r>
      <w:proofErr w:type="gramStart"/>
      <w:r w:rsidR="00347506" w:rsidRPr="00B07129">
        <w:rPr>
          <w:color w:val="000000"/>
          <w:sz w:val="30"/>
          <w:szCs w:val="30"/>
        </w:rPr>
        <w:t>обучения по</w:t>
      </w:r>
      <w:r w:rsidR="00347506">
        <w:rPr>
          <w:color w:val="000000"/>
          <w:sz w:val="30"/>
          <w:szCs w:val="30"/>
        </w:rPr>
        <w:t xml:space="preserve">   </w:t>
      </w:r>
      <w:r w:rsidR="00347506" w:rsidRPr="00B07129">
        <w:rPr>
          <w:color w:val="000000"/>
          <w:sz w:val="30"/>
          <w:szCs w:val="30"/>
        </w:rPr>
        <w:t xml:space="preserve"> охране</w:t>
      </w:r>
      <w:proofErr w:type="gramEnd"/>
      <w:r w:rsidR="00347506" w:rsidRPr="00B07129">
        <w:rPr>
          <w:color w:val="000000"/>
          <w:sz w:val="30"/>
          <w:szCs w:val="30"/>
        </w:rPr>
        <w:t xml:space="preserve"> </w:t>
      </w:r>
      <w:r w:rsidR="00347506">
        <w:rPr>
          <w:color w:val="000000"/>
          <w:sz w:val="30"/>
          <w:szCs w:val="30"/>
        </w:rPr>
        <w:t xml:space="preserve">   </w:t>
      </w:r>
      <w:r w:rsidR="00347506" w:rsidRPr="00B07129">
        <w:rPr>
          <w:color w:val="000000"/>
          <w:sz w:val="30"/>
          <w:szCs w:val="30"/>
        </w:rPr>
        <w:t xml:space="preserve">труда </w:t>
      </w:r>
      <w:r w:rsidR="00347506">
        <w:rPr>
          <w:color w:val="000000"/>
          <w:sz w:val="30"/>
          <w:szCs w:val="30"/>
        </w:rPr>
        <w:t xml:space="preserve">   </w:t>
      </w:r>
      <w:r w:rsidR="00347506" w:rsidRPr="00B07129">
        <w:rPr>
          <w:color w:val="000000"/>
          <w:sz w:val="30"/>
          <w:szCs w:val="30"/>
        </w:rPr>
        <w:t>и</w:t>
      </w:r>
      <w:r w:rsidR="00347506">
        <w:rPr>
          <w:color w:val="000000"/>
          <w:sz w:val="30"/>
          <w:szCs w:val="30"/>
        </w:rPr>
        <w:t xml:space="preserve">  </w:t>
      </w:r>
      <w:r w:rsidR="00347506" w:rsidRPr="00B07129">
        <w:rPr>
          <w:color w:val="000000"/>
          <w:sz w:val="30"/>
          <w:szCs w:val="30"/>
        </w:rPr>
        <w:t xml:space="preserve"> промышленной</w:t>
      </w:r>
      <w:r w:rsidR="00347506">
        <w:rPr>
          <w:color w:val="000000"/>
          <w:sz w:val="30"/>
          <w:szCs w:val="30"/>
        </w:rPr>
        <w:t xml:space="preserve">   </w:t>
      </w:r>
      <w:r w:rsidR="00347506">
        <w:rPr>
          <w:color w:val="000000"/>
          <w:sz w:val="30"/>
          <w:szCs w:val="30"/>
        </w:rPr>
        <w:tab/>
        <w:t xml:space="preserve">безопасности в Витебской </w:t>
      </w:r>
      <w:r w:rsidR="00347506" w:rsidRPr="00B07129">
        <w:rPr>
          <w:color w:val="000000"/>
          <w:sz w:val="30"/>
          <w:szCs w:val="30"/>
        </w:rPr>
        <w:t>области</w:t>
      </w:r>
      <w:r w:rsidR="00347506">
        <w:rPr>
          <w:sz w:val="30"/>
          <w:szCs w:val="30"/>
        </w:rPr>
        <w:t xml:space="preserve"> </w:t>
      </w:r>
      <w:r w:rsidR="00347506" w:rsidRPr="00B07129">
        <w:rPr>
          <w:color w:val="000000"/>
          <w:sz w:val="30"/>
          <w:szCs w:val="30"/>
        </w:rPr>
        <w:t xml:space="preserve">ГУО </w:t>
      </w:r>
      <w:r w:rsidR="00347506" w:rsidRPr="000E45F4">
        <w:rPr>
          <w:rStyle w:val="85pt"/>
          <w:b w:val="0"/>
          <w:sz w:val="30"/>
          <w:szCs w:val="30"/>
        </w:rPr>
        <w:t>«Республиканский институт</w:t>
      </w:r>
      <w:r w:rsidR="00347506" w:rsidRPr="00B07129">
        <w:rPr>
          <w:rStyle w:val="85pt"/>
          <w:sz w:val="30"/>
          <w:szCs w:val="30"/>
        </w:rPr>
        <w:t xml:space="preserve"> </w:t>
      </w:r>
      <w:r w:rsidR="00347506" w:rsidRPr="00B07129">
        <w:rPr>
          <w:color w:val="000000"/>
          <w:sz w:val="30"/>
          <w:szCs w:val="30"/>
        </w:rPr>
        <w:t>высшей школы»</w:t>
      </w:r>
      <w:r w:rsidR="00347506">
        <w:rPr>
          <w:color w:val="000000"/>
          <w:sz w:val="30"/>
          <w:szCs w:val="30"/>
        </w:rPr>
        <w:t xml:space="preserve"> </w:t>
      </w:r>
      <w:r w:rsidR="00347506" w:rsidRPr="00B07129">
        <w:rPr>
          <w:color w:val="000000"/>
          <w:sz w:val="30"/>
          <w:szCs w:val="30"/>
        </w:rPr>
        <w:t>пров</w:t>
      </w:r>
      <w:r w:rsidR="00347506">
        <w:rPr>
          <w:color w:val="000000"/>
          <w:sz w:val="30"/>
          <w:szCs w:val="30"/>
        </w:rPr>
        <w:t>одит</w:t>
      </w:r>
      <w:r w:rsidR="00347506" w:rsidRPr="00B07129">
        <w:rPr>
          <w:color w:val="000000"/>
          <w:sz w:val="30"/>
          <w:szCs w:val="30"/>
        </w:rPr>
        <w:t xml:space="preserve"> обучени</w:t>
      </w:r>
      <w:r w:rsidR="00347506">
        <w:rPr>
          <w:color w:val="000000"/>
          <w:sz w:val="30"/>
          <w:szCs w:val="30"/>
        </w:rPr>
        <w:t>е</w:t>
      </w:r>
      <w:r w:rsidR="00347506" w:rsidRPr="00B07129">
        <w:rPr>
          <w:color w:val="000000"/>
          <w:sz w:val="30"/>
          <w:szCs w:val="30"/>
        </w:rPr>
        <w:t xml:space="preserve"> по образовательной программе повышения квалификации по программе «Охрана труда и законодательство о труде» (заочная форма обучения).</w:t>
      </w:r>
    </w:p>
    <w:p w:rsidR="00673526" w:rsidRPr="00B07129" w:rsidRDefault="00673526" w:rsidP="00347506">
      <w:pPr>
        <w:pStyle w:val="2"/>
        <w:shd w:val="clear" w:color="auto" w:fill="auto"/>
        <w:spacing w:after="0" w:line="240" w:lineRule="auto"/>
        <w:ind w:left="20" w:right="160" w:firstLine="689"/>
        <w:jc w:val="both"/>
        <w:rPr>
          <w:sz w:val="30"/>
          <w:szCs w:val="30"/>
        </w:rPr>
      </w:pPr>
      <w:r w:rsidRPr="00B07129">
        <w:rPr>
          <w:color w:val="000000"/>
          <w:sz w:val="30"/>
          <w:szCs w:val="30"/>
        </w:rPr>
        <w:t>Программа рассчитана на 36 академических часов. По окончании обучения слушателям выдается свидетельство о повышении квалификации государственного образца.</w:t>
      </w:r>
    </w:p>
    <w:p w:rsidR="00673526" w:rsidRPr="00B07129" w:rsidRDefault="00673526" w:rsidP="00347506">
      <w:pPr>
        <w:pStyle w:val="2"/>
        <w:shd w:val="clear" w:color="auto" w:fill="auto"/>
        <w:spacing w:after="0" w:line="240" w:lineRule="auto"/>
        <w:ind w:left="20" w:right="160" w:firstLine="689"/>
        <w:jc w:val="both"/>
        <w:rPr>
          <w:sz w:val="30"/>
          <w:szCs w:val="30"/>
        </w:rPr>
      </w:pPr>
      <w:r w:rsidRPr="00B07129">
        <w:rPr>
          <w:color w:val="000000"/>
          <w:sz w:val="30"/>
          <w:szCs w:val="30"/>
        </w:rPr>
        <w:t>Проверка знаний по вопросам охраны труда проводится согласно законодательству в соответствующей комиссии, по результатам которой выдается удостоверение установленного образца.</w:t>
      </w:r>
    </w:p>
    <w:p w:rsidR="00673526" w:rsidRDefault="00673526" w:rsidP="00347506">
      <w:pPr>
        <w:pStyle w:val="2"/>
        <w:shd w:val="clear" w:color="auto" w:fill="auto"/>
        <w:spacing w:after="0" w:line="240" w:lineRule="auto"/>
        <w:ind w:left="20" w:right="160" w:firstLine="689"/>
        <w:jc w:val="both"/>
        <w:rPr>
          <w:color w:val="000000"/>
          <w:sz w:val="30"/>
          <w:szCs w:val="30"/>
        </w:rPr>
      </w:pPr>
      <w:r w:rsidRPr="00B07129">
        <w:rPr>
          <w:color w:val="000000"/>
          <w:sz w:val="30"/>
          <w:szCs w:val="30"/>
        </w:rPr>
        <w:t xml:space="preserve">Курсы повышения квалификации будут </w:t>
      </w:r>
      <w:proofErr w:type="gramStart"/>
      <w:r w:rsidRPr="00B07129">
        <w:rPr>
          <w:color w:val="000000"/>
          <w:sz w:val="30"/>
          <w:szCs w:val="30"/>
        </w:rPr>
        <w:t>проводится</w:t>
      </w:r>
      <w:proofErr w:type="gramEnd"/>
      <w:r w:rsidRPr="00B07129">
        <w:rPr>
          <w:color w:val="000000"/>
          <w:sz w:val="30"/>
          <w:szCs w:val="30"/>
        </w:rPr>
        <w:t xml:space="preserve"> в соответствии со следующим графиком:</w:t>
      </w:r>
    </w:p>
    <w:p w:rsidR="00347506" w:rsidRDefault="00347506" w:rsidP="00347506">
      <w:pPr>
        <w:pStyle w:val="2"/>
        <w:shd w:val="clear" w:color="auto" w:fill="auto"/>
        <w:spacing w:after="0" w:line="240" w:lineRule="auto"/>
        <w:ind w:left="20" w:right="160" w:firstLine="689"/>
        <w:jc w:val="both"/>
        <w:rPr>
          <w:color w:val="000000"/>
          <w:sz w:val="30"/>
          <w:szCs w:val="30"/>
        </w:rPr>
      </w:pPr>
    </w:p>
    <w:tbl>
      <w:tblPr>
        <w:tblStyle w:val="a6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9"/>
        <w:gridCol w:w="2440"/>
      </w:tblGrid>
      <w:tr w:rsidR="00661705" w:rsidTr="00661705">
        <w:tc>
          <w:tcPr>
            <w:tcW w:w="1529" w:type="dxa"/>
          </w:tcPr>
          <w:p w:rsidR="00661705" w:rsidRDefault="00661705" w:rsidP="00347506">
            <w:pPr>
              <w:pStyle w:val="2"/>
              <w:shd w:val="clear" w:color="auto" w:fill="auto"/>
              <w:spacing w:after="0" w:line="240" w:lineRule="auto"/>
              <w:ind w:right="1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19 – 25 </w:t>
            </w:r>
          </w:p>
        </w:tc>
        <w:tc>
          <w:tcPr>
            <w:tcW w:w="2440" w:type="dxa"/>
          </w:tcPr>
          <w:p w:rsidR="00661705" w:rsidRDefault="00661705" w:rsidP="00347506">
            <w:pPr>
              <w:pStyle w:val="2"/>
              <w:shd w:val="clear" w:color="auto" w:fill="auto"/>
              <w:spacing w:after="0" w:line="240" w:lineRule="auto"/>
              <w:ind w:right="1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мая 2025 г.</w:t>
            </w:r>
          </w:p>
        </w:tc>
      </w:tr>
      <w:tr w:rsidR="00661705" w:rsidTr="00661705">
        <w:tc>
          <w:tcPr>
            <w:tcW w:w="1529" w:type="dxa"/>
          </w:tcPr>
          <w:p w:rsidR="00661705" w:rsidRDefault="00661705" w:rsidP="00347506">
            <w:pPr>
              <w:pStyle w:val="2"/>
              <w:shd w:val="clear" w:color="auto" w:fill="auto"/>
              <w:spacing w:after="0" w:line="240" w:lineRule="auto"/>
              <w:ind w:right="1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02 – 06 </w:t>
            </w:r>
          </w:p>
        </w:tc>
        <w:tc>
          <w:tcPr>
            <w:tcW w:w="2440" w:type="dxa"/>
          </w:tcPr>
          <w:p w:rsidR="00661705" w:rsidRDefault="00661705" w:rsidP="00347506">
            <w:pPr>
              <w:pStyle w:val="2"/>
              <w:shd w:val="clear" w:color="auto" w:fill="auto"/>
              <w:spacing w:after="0" w:line="240" w:lineRule="auto"/>
              <w:ind w:right="1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июня 2025 г.</w:t>
            </w:r>
          </w:p>
        </w:tc>
      </w:tr>
      <w:tr w:rsidR="00661705" w:rsidTr="00661705">
        <w:tc>
          <w:tcPr>
            <w:tcW w:w="1529" w:type="dxa"/>
          </w:tcPr>
          <w:p w:rsidR="00661705" w:rsidRDefault="00661705" w:rsidP="00347506">
            <w:pPr>
              <w:pStyle w:val="2"/>
              <w:shd w:val="clear" w:color="auto" w:fill="auto"/>
              <w:spacing w:after="0" w:line="240" w:lineRule="auto"/>
              <w:ind w:right="1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 – 20</w:t>
            </w:r>
          </w:p>
        </w:tc>
        <w:tc>
          <w:tcPr>
            <w:tcW w:w="2440" w:type="dxa"/>
          </w:tcPr>
          <w:p w:rsidR="00661705" w:rsidRDefault="00661705" w:rsidP="00347506">
            <w:pPr>
              <w:pStyle w:val="2"/>
              <w:shd w:val="clear" w:color="auto" w:fill="auto"/>
              <w:spacing w:after="0" w:line="240" w:lineRule="auto"/>
              <w:ind w:right="1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июня 2025 г.</w:t>
            </w:r>
          </w:p>
        </w:tc>
      </w:tr>
      <w:tr w:rsidR="00661705" w:rsidTr="00661705">
        <w:tc>
          <w:tcPr>
            <w:tcW w:w="1529" w:type="dxa"/>
          </w:tcPr>
          <w:p w:rsidR="00661705" w:rsidRDefault="00661705" w:rsidP="00347506">
            <w:pPr>
              <w:pStyle w:val="2"/>
              <w:shd w:val="clear" w:color="auto" w:fill="auto"/>
              <w:spacing w:after="0" w:line="240" w:lineRule="auto"/>
              <w:ind w:right="1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07 – 11 </w:t>
            </w:r>
          </w:p>
        </w:tc>
        <w:tc>
          <w:tcPr>
            <w:tcW w:w="2440" w:type="dxa"/>
          </w:tcPr>
          <w:p w:rsidR="00661705" w:rsidRDefault="00661705" w:rsidP="00661705">
            <w:pPr>
              <w:pStyle w:val="2"/>
              <w:shd w:val="clear" w:color="auto" w:fill="auto"/>
              <w:spacing w:after="0" w:line="240" w:lineRule="auto"/>
              <w:ind w:right="1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июля 2025 г.</w:t>
            </w:r>
          </w:p>
        </w:tc>
      </w:tr>
      <w:tr w:rsidR="00661705" w:rsidTr="00661705">
        <w:tc>
          <w:tcPr>
            <w:tcW w:w="1529" w:type="dxa"/>
          </w:tcPr>
          <w:p w:rsidR="00661705" w:rsidRDefault="00661705" w:rsidP="00347506">
            <w:pPr>
              <w:pStyle w:val="2"/>
              <w:shd w:val="clear" w:color="auto" w:fill="auto"/>
              <w:spacing w:after="0" w:line="240" w:lineRule="auto"/>
              <w:ind w:right="1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21 – 25 </w:t>
            </w:r>
          </w:p>
        </w:tc>
        <w:tc>
          <w:tcPr>
            <w:tcW w:w="2440" w:type="dxa"/>
          </w:tcPr>
          <w:p w:rsidR="00661705" w:rsidRDefault="00661705" w:rsidP="00661705">
            <w:pPr>
              <w:pStyle w:val="2"/>
              <w:shd w:val="clear" w:color="auto" w:fill="auto"/>
              <w:spacing w:after="0" w:line="240" w:lineRule="auto"/>
              <w:ind w:right="1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июля 2025 г.</w:t>
            </w:r>
          </w:p>
        </w:tc>
      </w:tr>
    </w:tbl>
    <w:p w:rsidR="00347506" w:rsidRPr="00B07129" w:rsidRDefault="00347506" w:rsidP="00347506">
      <w:pPr>
        <w:pStyle w:val="2"/>
        <w:shd w:val="clear" w:color="auto" w:fill="auto"/>
        <w:spacing w:after="0" w:line="240" w:lineRule="auto"/>
        <w:ind w:left="20" w:right="160" w:firstLine="689"/>
        <w:jc w:val="both"/>
        <w:rPr>
          <w:sz w:val="30"/>
          <w:szCs w:val="30"/>
        </w:rPr>
      </w:pPr>
    </w:p>
    <w:p w:rsidR="00B07129" w:rsidRPr="00B07129" w:rsidRDefault="00B07129" w:rsidP="00347506">
      <w:pPr>
        <w:pStyle w:val="2"/>
        <w:shd w:val="clear" w:color="auto" w:fill="auto"/>
        <w:spacing w:after="0" w:line="240" w:lineRule="auto"/>
        <w:ind w:left="20" w:right="20" w:firstLine="689"/>
        <w:jc w:val="both"/>
        <w:rPr>
          <w:sz w:val="30"/>
          <w:szCs w:val="30"/>
        </w:rPr>
      </w:pPr>
      <w:r w:rsidRPr="00B07129">
        <w:rPr>
          <w:color w:val="000000"/>
          <w:sz w:val="30"/>
          <w:szCs w:val="30"/>
        </w:rPr>
        <w:t>Стоимость обучения одного слушателя составляет 105,00 (Сто пять) белорусских рублей 00 копеек (без НДС, согласно п. 1.28 ст. 118 Налогового кодекса Республики Беларусь (Особенная часть)).</w:t>
      </w:r>
    </w:p>
    <w:p w:rsidR="00B07129" w:rsidRPr="00661705" w:rsidRDefault="00B07129" w:rsidP="00347506">
      <w:pPr>
        <w:pStyle w:val="2"/>
        <w:shd w:val="clear" w:color="auto" w:fill="auto"/>
        <w:spacing w:after="0" w:line="240" w:lineRule="auto"/>
        <w:ind w:left="20" w:right="20" w:firstLine="689"/>
        <w:jc w:val="both"/>
        <w:rPr>
          <w:sz w:val="30"/>
          <w:szCs w:val="30"/>
        </w:rPr>
      </w:pPr>
      <w:r w:rsidRPr="00B07129">
        <w:rPr>
          <w:color w:val="000000"/>
          <w:sz w:val="30"/>
          <w:szCs w:val="30"/>
        </w:rPr>
        <w:t>Более подробную информацию можно получить по телефонам 8(0212) 65-49-14, 65-49-12, А</w:t>
      </w:r>
      <w:proofErr w:type="gramStart"/>
      <w:r w:rsidRPr="00B07129">
        <w:rPr>
          <w:color w:val="000000"/>
          <w:sz w:val="30"/>
          <w:szCs w:val="30"/>
        </w:rPr>
        <w:t>1</w:t>
      </w:r>
      <w:proofErr w:type="gramEnd"/>
      <w:r w:rsidRPr="00B07129">
        <w:rPr>
          <w:color w:val="000000"/>
          <w:sz w:val="30"/>
          <w:szCs w:val="30"/>
        </w:rPr>
        <w:t xml:space="preserve"> 8(044) 740-47-09, МТС 8(029) 713-81-81 начальник отдела Сергей Николаевич </w:t>
      </w:r>
      <w:proofErr w:type="spellStart"/>
      <w:r w:rsidRPr="00B07129">
        <w:rPr>
          <w:color w:val="000000"/>
          <w:sz w:val="30"/>
          <w:szCs w:val="30"/>
        </w:rPr>
        <w:t>Чернобабин</w:t>
      </w:r>
      <w:proofErr w:type="spellEnd"/>
      <w:r w:rsidRPr="00B07129">
        <w:rPr>
          <w:color w:val="000000"/>
          <w:sz w:val="30"/>
          <w:szCs w:val="30"/>
        </w:rPr>
        <w:t xml:space="preserve">, либо по адресу: РИВШ, 210029 г. Витебск, ул. Правды, 44А, </w:t>
      </w:r>
      <w:proofErr w:type="spellStart"/>
      <w:r w:rsidRPr="00B07129">
        <w:rPr>
          <w:color w:val="000000"/>
          <w:sz w:val="30"/>
          <w:szCs w:val="30"/>
        </w:rPr>
        <w:t>каб</w:t>
      </w:r>
      <w:proofErr w:type="spellEnd"/>
      <w:r w:rsidRPr="00B07129">
        <w:rPr>
          <w:color w:val="000000"/>
          <w:sz w:val="30"/>
          <w:szCs w:val="30"/>
        </w:rPr>
        <w:t xml:space="preserve">. 206, либо по электронной почте </w:t>
      </w:r>
      <w:hyperlink r:id="rId5" w:history="1">
        <w:r w:rsidRPr="00661705">
          <w:rPr>
            <w:rStyle w:val="a3"/>
            <w:color w:val="auto"/>
            <w:sz w:val="30"/>
            <w:szCs w:val="30"/>
          </w:rPr>
          <w:t>vitebsk@ohranatruda.bv</w:t>
        </w:r>
      </w:hyperlink>
    </w:p>
    <w:p w:rsidR="00347506" w:rsidRPr="00B07129" w:rsidRDefault="00347506" w:rsidP="00347506">
      <w:pPr>
        <w:pStyle w:val="2"/>
        <w:shd w:val="clear" w:color="auto" w:fill="auto"/>
        <w:tabs>
          <w:tab w:val="left" w:pos="2432"/>
        </w:tabs>
        <w:spacing w:after="0" w:line="240" w:lineRule="auto"/>
        <w:ind w:left="20" w:right="160" w:firstLine="68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B0712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</w:t>
      </w:r>
      <w:r w:rsidRPr="00B07129">
        <w:rPr>
          <w:color w:val="000000"/>
          <w:sz w:val="30"/>
          <w:szCs w:val="30"/>
        </w:rPr>
        <w:t>соответствии с Законом Республики Беларусь от 23.06.2008</w:t>
      </w:r>
      <w:r w:rsidR="00CE7C6A">
        <w:rPr>
          <w:color w:val="000000"/>
          <w:sz w:val="30"/>
          <w:szCs w:val="30"/>
        </w:rPr>
        <w:t xml:space="preserve"> г.</w:t>
      </w:r>
      <w:r w:rsidRPr="00B07129">
        <w:rPr>
          <w:color w:val="000000"/>
          <w:sz w:val="30"/>
          <w:szCs w:val="30"/>
        </w:rPr>
        <w:t xml:space="preserve"> №356-3 «Об охране труда» (в редакции Закона Республики</w:t>
      </w:r>
      <w:r>
        <w:rPr>
          <w:color w:val="000000"/>
          <w:sz w:val="30"/>
          <w:szCs w:val="30"/>
        </w:rPr>
        <w:t xml:space="preserve">   </w:t>
      </w:r>
      <w:r w:rsidRPr="00B07129">
        <w:rPr>
          <w:color w:val="000000"/>
          <w:sz w:val="30"/>
          <w:szCs w:val="30"/>
        </w:rPr>
        <w:t xml:space="preserve"> Беларусь</w:t>
      </w:r>
      <w:r>
        <w:rPr>
          <w:color w:val="000000"/>
          <w:sz w:val="30"/>
          <w:szCs w:val="30"/>
        </w:rPr>
        <w:t xml:space="preserve">   </w:t>
      </w:r>
      <w:r w:rsidRPr="00B07129">
        <w:rPr>
          <w:color w:val="000000"/>
          <w:sz w:val="30"/>
          <w:szCs w:val="30"/>
        </w:rPr>
        <w:t xml:space="preserve"> «Об </w:t>
      </w:r>
      <w:r>
        <w:rPr>
          <w:color w:val="000000"/>
          <w:sz w:val="30"/>
          <w:szCs w:val="30"/>
        </w:rPr>
        <w:t xml:space="preserve"> </w:t>
      </w:r>
      <w:r w:rsidRPr="00B07129">
        <w:rPr>
          <w:color w:val="000000"/>
          <w:sz w:val="30"/>
          <w:szCs w:val="30"/>
        </w:rPr>
        <w:t>охра</w:t>
      </w:r>
      <w:r>
        <w:rPr>
          <w:color w:val="000000"/>
          <w:sz w:val="30"/>
          <w:szCs w:val="30"/>
        </w:rPr>
        <w:t xml:space="preserve">не  труда»  от  18.12.2020 №274-3) </w:t>
      </w:r>
      <w:r w:rsidRPr="00B07129">
        <w:rPr>
          <w:color w:val="000000"/>
          <w:sz w:val="30"/>
          <w:szCs w:val="30"/>
        </w:rPr>
        <w:t>руководитель организации обязан</w:t>
      </w:r>
      <w:r>
        <w:rPr>
          <w:sz w:val="30"/>
          <w:szCs w:val="30"/>
        </w:rPr>
        <w:t xml:space="preserve"> </w:t>
      </w:r>
      <w:r w:rsidRPr="00B07129">
        <w:rPr>
          <w:color w:val="000000"/>
          <w:sz w:val="30"/>
          <w:szCs w:val="30"/>
        </w:rPr>
        <w:t>осуществлять обучение, стажировку, инструктаж и проверку знаний работников по вопросам охраны труда. Невыполнение данного требования является нарушением законодательства по охране труда согласно ст. 10.13 Кодекса Республики Беларусь об административных правонарушениях</w:t>
      </w:r>
    </w:p>
    <w:p w:rsidR="00A87E7E" w:rsidRPr="000C70A3" w:rsidRDefault="00A87E7E" w:rsidP="00661705">
      <w:pPr>
        <w:tabs>
          <w:tab w:val="left" w:pos="567"/>
          <w:tab w:val="left" w:pos="6663"/>
        </w:tabs>
        <w:jc w:val="both"/>
        <w:rPr>
          <w:sz w:val="30"/>
        </w:rPr>
      </w:pPr>
      <w:r>
        <w:rPr>
          <w:sz w:val="30"/>
        </w:rPr>
        <w:t xml:space="preserve"> </w:t>
      </w:r>
    </w:p>
    <w:p w:rsidR="00AD6217" w:rsidRDefault="00AD6217"/>
    <w:p w:rsidR="00A87E7E" w:rsidRDefault="00A87E7E"/>
    <w:p w:rsidR="00661705" w:rsidRDefault="00661705"/>
    <w:p w:rsidR="00661705" w:rsidRDefault="00661705"/>
    <w:sectPr w:rsidR="00661705" w:rsidSect="0034750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3FE8"/>
    <w:multiLevelType w:val="hybridMultilevel"/>
    <w:tmpl w:val="C1D6DD4E"/>
    <w:lvl w:ilvl="0" w:tplc="759EAF4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217"/>
    <w:rsid w:val="0008692E"/>
    <w:rsid w:val="000E45F4"/>
    <w:rsid w:val="001151FA"/>
    <w:rsid w:val="002140EE"/>
    <w:rsid w:val="00347506"/>
    <w:rsid w:val="00384BE2"/>
    <w:rsid w:val="00441B93"/>
    <w:rsid w:val="0064478A"/>
    <w:rsid w:val="00661705"/>
    <w:rsid w:val="00673526"/>
    <w:rsid w:val="006D6F0D"/>
    <w:rsid w:val="007A4569"/>
    <w:rsid w:val="007E711A"/>
    <w:rsid w:val="00927579"/>
    <w:rsid w:val="00947C33"/>
    <w:rsid w:val="009C7DCC"/>
    <w:rsid w:val="00A1639A"/>
    <w:rsid w:val="00A820F2"/>
    <w:rsid w:val="00A87E7E"/>
    <w:rsid w:val="00AD6217"/>
    <w:rsid w:val="00B0702C"/>
    <w:rsid w:val="00B07129"/>
    <w:rsid w:val="00CE7C6A"/>
    <w:rsid w:val="00F8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6217"/>
    <w:pPr>
      <w:keepNext/>
      <w:jc w:val="center"/>
      <w:outlineLvl w:val="0"/>
    </w:pPr>
    <w:rPr>
      <w:b/>
      <w:sz w:val="26"/>
      <w:lang w:val="be-BY"/>
    </w:rPr>
  </w:style>
  <w:style w:type="paragraph" w:styleId="3">
    <w:name w:val="heading 3"/>
    <w:basedOn w:val="a"/>
    <w:next w:val="a"/>
    <w:link w:val="30"/>
    <w:qFormat/>
    <w:rsid w:val="00AD6217"/>
    <w:pPr>
      <w:keepNext/>
      <w:outlineLvl w:val="2"/>
    </w:pPr>
    <w:rPr>
      <w:b/>
      <w:sz w:val="28"/>
      <w:lang w:val="be-BY"/>
    </w:rPr>
  </w:style>
  <w:style w:type="paragraph" w:styleId="4">
    <w:name w:val="heading 4"/>
    <w:basedOn w:val="a"/>
    <w:next w:val="a"/>
    <w:link w:val="40"/>
    <w:qFormat/>
    <w:rsid w:val="00AD6217"/>
    <w:pPr>
      <w:keepNext/>
      <w:jc w:val="center"/>
      <w:outlineLvl w:val="3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6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217"/>
    <w:pPr>
      <w:ind w:left="708"/>
    </w:pPr>
  </w:style>
  <w:style w:type="character" w:customStyle="1" w:styleId="10">
    <w:name w:val="Заголовок 1 Знак"/>
    <w:basedOn w:val="a0"/>
    <w:link w:val="1"/>
    <w:rsid w:val="00AD6217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AD6217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AD6217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a5">
    <w:name w:val="Основной текст_"/>
    <w:basedOn w:val="a0"/>
    <w:link w:val="2"/>
    <w:rsid w:val="0067352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5pt">
    <w:name w:val="Основной текст + 8;5 pt;Полужирный"/>
    <w:basedOn w:val="a5"/>
    <w:rsid w:val="00673526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2">
    <w:name w:val="Основной текст2"/>
    <w:basedOn w:val="a"/>
    <w:link w:val="a5"/>
    <w:rsid w:val="00673526"/>
    <w:pPr>
      <w:widowControl w:val="0"/>
      <w:shd w:val="clear" w:color="auto" w:fill="FFFFFF"/>
      <w:spacing w:after="180" w:line="220" w:lineRule="exact"/>
      <w:jc w:val="center"/>
    </w:pPr>
    <w:rPr>
      <w:sz w:val="19"/>
      <w:szCs w:val="19"/>
      <w:lang w:eastAsia="en-US"/>
    </w:rPr>
  </w:style>
  <w:style w:type="character" w:customStyle="1" w:styleId="11">
    <w:name w:val="Основной текст1"/>
    <w:basedOn w:val="a5"/>
    <w:rsid w:val="00B071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/>
    </w:rPr>
  </w:style>
  <w:style w:type="table" w:styleId="a6">
    <w:name w:val="Table Grid"/>
    <w:basedOn w:val="a1"/>
    <w:uiPriority w:val="59"/>
    <w:rsid w:val="00347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ebsk@ohranatruda.b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2025-05-08T07:53:00Z</cp:lastPrinted>
  <dcterms:created xsi:type="dcterms:W3CDTF">2025-04-07T06:22:00Z</dcterms:created>
  <dcterms:modified xsi:type="dcterms:W3CDTF">2025-05-12T12:36:00Z</dcterms:modified>
</cp:coreProperties>
</file>