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A5" w:rsidRPr="00830D33" w:rsidRDefault="00830D33" w:rsidP="00B444A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Парадак абскарджання адміністрацыйных рашэнняў</w:t>
      </w:r>
    </w:p>
    <w:bookmarkEnd w:id="0"/>
    <w:p w:rsidR="0021280D" w:rsidRPr="00475ED2" w:rsidRDefault="00B444A5" w:rsidP="00830D33">
      <w:pPr>
        <w:pStyle w:val="newncpi"/>
        <w:spacing w:line="276" w:lineRule="auto"/>
        <w:rPr>
          <w:sz w:val="30"/>
          <w:szCs w:val="30"/>
          <w:lang w:val="be-BY"/>
        </w:rPr>
      </w:pPr>
      <w:r w:rsidRPr="00475ED2">
        <w:rPr>
          <w:sz w:val="30"/>
          <w:szCs w:val="30"/>
          <w:lang w:val="be-BY"/>
        </w:rPr>
        <w:t xml:space="preserve">  </w:t>
      </w:r>
      <w:r w:rsidR="0021280D" w:rsidRPr="00830D33">
        <w:rPr>
          <w:sz w:val="30"/>
          <w:szCs w:val="30"/>
          <w:lang w:val="be-BY"/>
        </w:rPr>
        <w:t>У</w:t>
      </w:r>
      <w:r w:rsidRPr="00475ED2">
        <w:rPr>
          <w:sz w:val="30"/>
          <w:szCs w:val="30"/>
          <w:lang w:val="be-BY"/>
        </w:rPr>
        <w:t xml:space="preserve"> </w:t>
      </w:r>
      <w:r w:rsidR="0021280D" w:rsidRPr="00830D33">
        <w:rPr>
          <w:sz w:val="30"/>
          <w:szCs w:val="30"/>
          <w:lang w:val="be-BY"/>
        </w:rPr>
        <w:t xml:space="preserve">адпаведнасці з артыкулам </w:t>
      </w:r>
      <w:r w:rsidRPr="00475ED2">
        <w:rPr>
          <w:sz w:val="30"/>
          <w:szCs w:val="30"/>
          <w:lang w:val="be-BY"/>
        </w:rPr>
        <w:t xml:space="preserve"> 30 Закона </w:t>
      </w:r>
      <w:r w:rsidR="0021280D" w:rsidRPr="00830D33">
        <w:rPr>
          <w:sz w:val="30"/>
          <w:szCs w:val="30"/>
          <w:lang w:val="be-BY"/>
        </w:rPr>
        <w:t>Рэспублікі Беларусь</w:t>
      </w:r>
      <w:r w:rsidRPr="00475ED2">
        <w:rPr>
          <w:sz w:val="30"/>
          <w:szCs w:val="30"/>
          <w:lang w:val="be-BY"/>
        </w:rPr>
        <w:t xml:space="preserve"> от 28 </w:t>
      </w:r>
      <w:r w:rsidR="0021280D" w:rsidRPr="00830D33">
        <w:rPr>
          <w:sz w:val="30"/>
          <w:szCs w:val="30"/>
          <w:lang w:val="be-BY"/>
        </w:rPr>
        <w:t>кастрычніка</w:t>
      </w:r>
      <w:r w:rsidRPr="00475ED2">
        <w:rPr>
          <w:sz w:val="30"/>
          <w:szCs w:val="30"/>
          <w:lang w:val="be-BY"/>
        </w:rPr>
        <w:t xml:space="preserve"> 2008 года № 433-З</w:t>
      </w:r>
      <w:r w:rsidR="00475ED2">
        <w:rPr>
          <w:sz w:val="30"/>
          <w:szCs w:val="30"/>
          <w:lang w:val="be-BY"/>
        </w:rPr>
        <w:t xml:space="preserve"> </w:t>
      </w:r>
      <w:r w:rsidRPr="00475ED2">
        <w:rPr>
          <w:sz w:val="30"/>
          <w:szCs w:val="30"/>
          <w:lang w:val="be-BY"/>
        </w:rPr>
        <w:t xml:space="preserve"> "</w:t>
      </w:r>
      <w:r w:rsidR="0021280D" w:rsidRPr="00475ED2">
        <w:rPr>
          <w:sz w:val="30"/>
          <w:szCs w:val="30"/>
          <w:lang w:val="be-BY"/>
        </w:rPr>
        <w:t>Аб ас</w:t>
      </w:r>
      <w:r w:rsidR="00475ED2" w:rsidRPr="00475ED2">
        <w:rPr>
          <w:sz w:val="30"/>
          <w:szCs w:val="30"/>
          <w:lang w:val="be-BY"/>
        </w:rPr>
        <w:t>новах адміністрацыйных працэдур"</w:t>
      </w:r>
      <w:r w:rsidR="00142E47">
        <w:rPr>
          <w:sz w:val="30"/>
          <w:szCs w:val="30"/>
          <w:lang w:val="be-BY"/>
        </w:rPr>
        <w:t xml:space="preserve"> (далей -Закон)</w:t>
      </w:r>
      <w:r w:rsidRPr="00475ED2">
        <w:rPr>
          <w:sz w:val="30"/>
          <w:szCs w:val="30"/>
          <w:lang w:val="be-BY"/>
        </w:rPr>
        <w:t xml:space="preserve"> </w:t>
      </w:r>
      <w:r w:rsidR="0021280D" w:rsidRPr="00830D33">
        <w:rPr>
          <w:sz w:val="30"/>
          <w:szCs w:val="30"/>
          <w:lang w:val="be-BY"/>
        </w:rPr>
        <w:t>з</w:t>
      </w:r>
      <w:r w:rsidR="0021280D" w:rsidRPr="00475ED2">
        <w:rPr>
          <w:sz w:val="30"/>
          <w:szCs w:val="30"/>
          <w:lang w:val="be-BY"/>
        </w:rPr>
        <w:t xml:space="preserve">ацікаўленая асоба і трэцяя асоба </w:t>
      </w:r>
      <w:r w:rsidR="00475ED2">
        <w:rPr>
          <w:sz w:val="30"/>
          <w:szCs w:val="30"/>
          <w:lang w:val="be-BY"/>
        </w:rPr>
        <w:t>валодаюць</w:t>
      </w:r>
      <w:r w:rsidR="0021280D" w:rsidRPr="00475ED2">
        <w:rPr>
          <w:sz w:val="30"/>
          <w:szCs w:val="30"/>
          <w:lang w:val="be-BY"/>
        </w:rPr>
        <w:t xml:space="preserve"> правам на абскарджанне адміністрацыйнага рашэння ў адміністрацыйным (пазасудовым) парадку.</w:t>
      </w:r>
    </w:p>
    <w:p w:rsidR="00475ED2" w:rsidRPr="00475ED2" w:rsidRDefault="00475ED2" w:rsidP="00830D33">
      <w:pPr>
        <w:pStyle w:val="newncpi"/>
        <w:spacing w:line="276" w:lineRule="auto"/>
        <w:rPr>
          <w:sz w:val="30"/>
          <w:szCs w:val="30"/>
          <w:lang w:val="be-BY"/>
        </w:rPr>
      </w:pPr>
    </w:p>
    <w:p w:rsidR="0021280D" w:rsidRPr="00142E47" w:rsidRDefault="0021280D" w:rsidP="00830D33">
      <w:pPr>
        <w:pStyle w:val="newncpi"/>
        <w:spacing w:line="276" w:lineRule="auto"/>
        <w:rPr>
          <w:sz w:val="30"/>
          <w:szCs w:val="30"/>
          <w:lang w:val="be-BY"/>
        </w:rPr>
      </w:pPr>
      <w:r w:rsidRPr="00475ED2">
        <w:rPr>
          <w:sz w:val="30"/>
          <w:szCs w:val="30"/>
          <w:lang w:val="be-BY"/>
        </w:rPr>
        <w:t xml:space="preserve"> </w:t>
      </w:r>
      <w:r w:rsidRPr="00142E47">
        <w:rPr>
          <w:sz w:val="30"/>
          <w:szCs w:val="30"/>
          <w:lang w:val="be-BY"/>
        </w:rPr>
        <w:t>Адміністрацыйная скарга накіроўваецца ў вышэйстаячы дзяржаўны орган (вышэйстаячую арганізацыю) або ў дзяржаўны орган, іншую арганізацыю, да кампетэнцыі якіх у адпаведнасці з заканадаўчымі актамі і пастановамі Савета Міністраў Рэспублікі Беларусь датычыцца разгляд такіх скарг (далей – орган, які разглядае скаргу).</w:t>
      </w:r>
    </w:p>
    <w:p w:rsidR="00475ED2" w:rsidRPr="00142E47" w:rsidRDefault="00475ED2" w:rsidP="00830D33">
      <w:pPr>
        <w:pStyle w:val="newncpi"/>
        <w:spacing w:line="276" w:lineRule="auto"/>
        <w:rPr>
          <w:sz w:val="30"/>
          <w:szCs w:val="30"/>
          <w:lang w:val="be-BY"/>
        </w:rPr>
      </w:pPr>
    </w:p>
    <w:p w:rsidR="0021280D" w:rsidRDefault="0021280D" w:rsidP="0021280D">
      <w:pPr>
        <w:pStyle w:val="newncpi"/>
        <w:rPr>
          <w:sz w:val="30"/>
          <w:szCs w:val="30"/>
        </w:rPr>
      </w:pPr>
      <w:r w:rsidRPr="00E11EA8">
        <w:rPr>
          <w:sz w:val="30"/>
          <w:szCs w:val="30"/>
          <w:lang w:val="be-BY"/>
        </w:rPr>
        <w:t xml:space="preserve">Рашэнне аддзела запісу актаў грамадзянскага стану </w:t>
      </w:r>
      <w:r w:rsidRPr="00830D33">
        <w:rPr>
          <w:sz w:val="30"/>
          <w:szCs w:val="30"/>
          <w:lang w:val="be-BY"/>
        </w:rPr>
        <w:t>Расонскага</w:t>
      </w:r>
      <w:r w:rsidRPr="00E11EA8">
        <w:rPr>
          <w:sz w:val="30"/>
          <w:szCs w:val="30"/>
          <w:lang w:val="be-BY"/>
        </w:rPr>
        <w:t xml:space="preserve"> раённага выканаўчага камітэта аб адмове ў прыняцці заявы, у ажыццяўленні адміністрацыйнай працэдуры, а таксама </w:t>
      </w:r>
      <w:r w:rsidRPr="00830D33">
        <w:rPr>
          <w:sz w:val="30"/>
          <w:szCs w:val="30"/>
          <w:lang w:val="be-BY"/>
        </w:rPr>
        <w:t>прыняцц</w:t>
      </w:r>
      <w:r w:rsidR="00475ED2">
        <w:rPr>
          <w:sz w:val="30"/>
          <w:szCs w:val="30"/>
          <w:lang w:val="be-BY"/>
        </w:rPr>
        <w:t>я</w:t>
      </w:r>
      <w:r w:rsidRPr="00E11EA8">
        <w:rPr>
          <w:sz w:val="30"/>
          <w:szCs w:val="30"/>
          <w:lang w:val="be-BY"/>
        </w:rPr>
        <w:t xml:space="preserve"> рашэння па адміністрацыйнай працэдуры (акрамя адмовы ва ўнясенні выпраўленняў, змяненняў, дапаўненняў у запіс акта грамадзянскага стану) можа </w:t>
      </w:r>
      <w:r w:rsidR="00475ED2" w:rsidRPr="00E11EA8">
        <w:rPr>
          <w:sz w:val="30"/>
          <w:szCs w:val="30"/>
          <w:lang w:val="be-BY"/>
        </w:rPr>
        <w:t xml:space="preserve"> быць </w:t>
      </w:r>
      <w:r w:rsidRPr="00E11EA8">
        <w:rPr>
          <w:sz w:val="30"/>
          <w:szCs w:val="30"/>
          <w:lang w:val="be-BY"/>
        </w:rPr>
        <w:t xml:space="preserve">абскарджана ў галоўнае кіраванне юстыцыі Віцебскага аблвыканкама (210015 г. Віцебск, вул. </w:t>
      </w:r>
      <w:proofErr w:type="spellStart"/>
      <w:r w:rsidRPr="00830D33">
        <w:rPr>
          <w:sz w:val="30"/>
          <w:szCs w:val="30"/>
        </w:rPr>
        <w:t>Праўды</w:t>
      </w:r>
      <w:proofErr w:type="spellEnd"/>
      <w:r w:rsidRPr="00830D33">
        <w:rPr>
          <w:sz w:val="30"/>
          <w:szCs w:val="30"/>
        </w:rPr>
        <w:t>, 18).</w:t>
      </w:r>
    </w:p>
    <w:p w:rsidR="00475ED2" w:rsidRPr="00830D33" w:rsidRDefault="00475ED2" w:rsidP="0021280D">
      <w:pPr>
        <w:pStyle w:val="newncpi"/>
        <w:rPr>
          <w:sz w:val="30"/>
          <w:szCs w:val="30"/>
        </w:rPr>
      </w:pPr>
    </w:p>
    <w:p w:rsidR="0021280D" w:rsidRDefault="00B444A5" w:rsidP="0021280D">
      <w:pPr>
        <w:pStyle w:val="newncpi"/>
        <w:rPr>
          <w:sz w:val="30"/>
          <w:szCs w:val="30"/>
        </w:rPr>
      </w:pPr>
      <w:r w:rsidRPr="00830D33">
        <w:rPr>
          <w:sz w:val="30"/>
          <w:szCs w:val="30"/>
        </w:rPr>
        <w:t xml:space="preserve">  </w:t>
      </w:r>
      <w:proofErr w:type="spellStart"/>
      <w:r w:rsidR="0021280D" w:rsidRPr="00830D33">
        <w:rPr>
          <w:sz w:val="30"/>
          <w:szCs w:val="30"/>
        </w:rPr>
        <w:t>Абскарджанне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адміністрацыйнага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рашэння</w:t>
      </w:r>
      <w:proofErr w:type="spellEnd"/>
      <w:r w:rsidR="0021280D" w:rsidRPr="00830D33">
        <w:rPr>
          <w:sz w:val="30"/>
          <w:szCs w:val="30"/>
        </w:rPr>
        <w:t xml:space="preserve"> ў судовым </w:t>
      </w:r>
      <w:proofErr w:type="spellStart"/>
      <w:r w:rsidR="0021280D" w:rsidRPr="00830D33">
        <w:rPr>
          <w:sz w:val="30"/>
          <w:szCs w:val="30"/>
        </w:rPr>
        <w:t>парадку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ажыццяўляецца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пасля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абскарджання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такога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рашэння</w:t>
      </w:r>
      <w:proofErr w:type="spellEnd"/>
      <w:r w:rsidR="0021280D" w:rsidRPr="00830D33">
        <w:rPr>
          <w:sz w:val="30"/>
          <w:szCs w:val="30"/>
        </w:rPr>
        <w:t xml:space="preserve"> ў </w:t>
      </w:r>
      <w:proofErr w:type="spellStart"/>
      <w:r w:rsidR="0021280D" w:rsidRPr="00830D33">
        <w:rPr>
          <w:sz w:val="30"/>
          <w:szCs w:val="30"/>
        </w:rPr>
        <w:t>адміністрацыйным</w:t>
      </w:r>
      <w:proofErr w:type="spellEnd"/>
      <w:r w:rsidR="0021280D" w:rsidRPr="00830D33">
        <w:rPr>
          <w:sz w:val="30"/>
          <w:szCs w:val="30"/>
        </w:rPr>
        <w:t xml:space="preserve"> (</w:t>
      </w:r>
      <w:proofErr w:type="spellStart"/>
      <w:r w:rsidR="0021280D" w:rsidRPr="00830D33">
        <w:rPr>
          <w:sz w:val="30"/>
          <w:szCs w:val="30"/>
        </w:rPr>
        <w:t>пазасудовым</w:t>
      </w:r>
      <w:proofErr w:type="spellEnd"/>
      <w:r w:rsidR="0021280D" w:rsidRPr="00830D33">
        <w:rPr>
          <w:sz w:val="30"/>
          <w:szCs w:val="30"/>
        </w:rPr>
        <w:t xml:space="preserve">) </w:t>
      </w:r>
      <w:proofErr w:type="spellStart"/>
      <w:r w:rsidR="0021280D" w:rsidRPr="00830D33">
        <w:rPr>
          <w:sz w:val="30"/>
          <w:szCs w:val="30"/>
        </w:rPr>
        <w:t>парадку</w:t>
      </w:r>
      <w:proofErr w:type="spellEnd"/>
      <w:r w:rsidR="0021280D" w:rsidRPr="00830D33">
        <w:rPr>
          <w:sz w:val="30"/>
          <w:szCs w:val="30"/>
        </w:rPr>
        <w:t xml:space="preserve">, </w:t>
      </w:r>
      <w:proofErr w:type="spellStart"/>
      <w:r w:rsidR="0021280D" w:rsidRPr="00830D33">
        <w:rPr>
          <w:sz w:val="30"/>
          <w:szCs w:val="30"/>
        </w:rPr>
        <w:t>калі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іншы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парадак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абскарджання</w:t>
      </w:r>
      <w:proofErr w:type="spellEnd"/>
      <w:r w:rsidR="0021280D" w:rsidRPr="00830D33">
        <w:rPr>
          <w:sz w:val="30"/>
          <w:szCs w:val="30"/>
        </w:rPr>
        <w:t xml:space="preserve"> не </w:t>
      </w:r>
      <w:proofErr w:type="spellStart"/>
      <w:r w:rsidR="0021280D" w:rsidRPr="00830D33">
        <w:rPr>
          <w:sz w:val="30"/>
          <w:szCs w:val="30"/>
        </w:rPr>
        <w:t>прадугледжаны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заканадаўчымі</w:t>
      </w:r>
      <w:proofErr w:type="spellEnd"/>
      <w:r w:rsidR="0021280D" w:rsidRPr="00830D33">
        <w:rPr>
          <w:sz w:val="30"/>
          <w:szCs w:val="30"/>
        </w:rPr>
        <w:t xml:space="preserve"> </w:t>
      </w:r>
      <w:proofErr w:type="spellStart"/>
      <w:r w:rsidR="0021280D" w:rsidRPr="00830D33">
        <w:rPr>
          <w:sz w:val="30"/>
          <w:szCs w:val="30"/>
        </w:rPr>
        <w:t>актамі</w:t>
      </w:r>
      <w:proofErr w:type="spellEnd"/>
      <w:r w:rsidR="0021280D" w:rsidRPr="00830D33">
        <w:rPr>
          <w:sz w:val="30"/>
          <w:szCs w:val="30"/>
        </w:rPr>
        <w:t>.</w:t>
      </w:r>
    </w:p>
    <w:p w:rsidR="00475ED2" w:rsidRPr="00830D33" w:rsidRDefault="00475ED2" w:rsidP="0021280D">
      <w:pPr>
        <w:pStyle w:val="newncpi"/>
        <w:rPr>
          <w:sz w:val="30"/>
          <w:szCs w:val="30"/>
        </w:rPr>
      </w:pPr>
    </w:p>
    <w:p w:rsidR="0021280D" w:rsidRDefault="0021280D" w:rsidP="0021280D">
      <w:pPr>
        <w:pStyle w:val="newncpi"/>
        <w:rPr>
          <w:sz w:val="30"/>
          <w:szCs w:val="30"/>
        </w:rPr>
      </w:pPr>
      <w:r w:rsidRPr="00830D33">
        <w:rPr>
          <w:sz w:val="30"/>
          <w:szCs w:val="30"/>
        </w:rPr>
        <w:t xml:space="preserve">У </w:t>
      </w:r>
      <w:proofErr w:type="spellStart"/>
      <w:r w:rsidRPr="00830D33">
        <w:rPr>
          <w:sz w:val="30"/>
          <w:szCs w:val="30"/>
        </w:rPr>
        <w:t>выпадку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адсутнасці</w:t>
      </w:r>
      <w:proofErr w:type="spellEnd"/>
      <w:r w:rsidRPr="00830D33">
        <w:rPr>
          <w:sz w:val="30"/>
          <w:szCs w:val="30"/>
        </w:rPr>
        <w:t xml:space="preserve"> органа, </w:t>
      </w:r>
      <w:proofErr w:type="spellStart"/>
      <w:r w:rsidRPr="00830D33">
        <w:rPr>
          <w:sz w:val="30"/>
          <w:szCs w:val="30"/>
        </w:rPr>
        <w:t>які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разглядае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скаргу</w:t>
      </w:r>
      <w:proofErr w:type="spellEnd"/>
      <w:r w:rsidRPr="00830D33">
        <w:rPr>
          <w:sz w:val="30"/>
          <w:szCs w:val="30"/>
        </w:rPr>
        <w:t xml:space="preserve">, </w:t>
      </w:r>
      <w:proofErr w:type="spellStart"/>
      <w:r w:rsidRPr="00830D33">
        <w:rPr>
          <w:sz w:val="30"/>
          <w:szCs w:val="30"/>
        </w:rPr>
        <w:t>адміністрацыйнае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рашэнне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ўпаўнаважанага</w:t>
      </w:r>
      <w:proofErr w:type="spellEnd"/>
      <w:r w:rsidRPr="00830D33">
        <w:rPr>
          <w:sz w:val="30"/>
          <w:szCs w:val="30"/>
        </w:rPr>
        <w:t xml:space="preserve"> органа </w:t>
      </w:r>
      <w:proofErr w:type="spellStart"/>
      <w:r w:rsidRPr="00830D33">
        <w:rPr>
          <w:sz w:val="30"/>
          <w:szCs w:val="30"/>
        </w:rPr>
        <w:t>можа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абскарджана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непасрэдна</w:t>
      </w:r>
      <w:proofErr w:type="spellEnd"/>
      <w:r w:rsidRPr="00830D33">
        <w:rPr>
          <w:sz w:val="30"/>
          <w:szCs w:val="30"/>
        </w:rPr>
        <w:t xml:space="preserve"> ў суд.</w:t>
      </w:r>
    </w:p>
    <w:p w:rsidR="00475ED2" w:rsidRPr="00830D33" w:rsidRDefault="00475ED2" w:rsidP="0021280D">
      <w:pPr>
        <w:pStyle w:val="newncpi"/>
        <w:rPr>
          <w:sz w:val="30"/>
          <w:szCs w:val="30"/>
        </w:rPr>
      </w:pPr>
    </w:p>
    <w:p w:rsidR="0021280D" w:rsidRDefault="0021280D" w:rsidP="0021280D">
      <w:pPr>
        <w:pStyle w:val="newncpi"/>
        <w:rPr>
          <w:sz w:val="30"/>
          <w:szCs w:val="30"/>
        </w:rPr>
      </w:pPr>
      <w:proofErr w:type="spellStart"/>
      <w:r w:rsidRPr="00830D33">
        <w:rPr>
          <w:sz w:val="30"/>
          <w:szCs w:val="30"/>
        </w:rPr>
        <w:t>Абскарджанне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адміністрацыйнага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рашэння</w:t>
      </w:r>
      <w:proofErr w:type="spellEnd"/>
      <w:r w:rsidRPr="00830D33">
        <w:rPr>
          <w:sz w:val="30"/>
          <w:szCs w:val="30"/>
        </w:rPr>
        <w:t xml:space="preserve"> ў судовым </w:t>
      </w:r>
      <w:proofErr w:type="spellStart"/>
      <w:r w:rsidRPr="00830D33">
        <w:rPr>
          <w:sz w:val="30"/>
          <w:szCs w:val="30"/>
        </w:rPr>
        <w:t>парадку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ажыццяўляецца</w:t>
      </w:r>
      <w:proofErr w:type="spellEnd"/>
      <w:r w:rsidRPr="00830D33">
        <w:rPr>
          <w:sz w:val="30"/>
          <w:szCs w:val="30"/>
        </w:rPr>
        <w:t xml:space="preserve"> ў </w:t>
      </w:r>
      <w:proofErr w:type="spellStart"/>
      <w:r w:rsidRPr="00830D33">
        <w:rPr>
          <w:sz w:val="30"/>
          <w:szCs w:val="30"/>
        </w:rPr>
        <w:t>адпаведнасці</w:t>
      </w:r>
      <w:proofErr w:type="spellEnd"/>
      <w:r w:rsidRPr="00830D33">
        <w:rPr>
          <w:sz w:val="30"/>
          <w:szCs w:val="30"/>
        </w:rPr>
        <w:t xml:space="preserve"> з </w:t>
      </w:r>
      <w:proofErr w:type="spellStart"/>
      <w:r w:rsidRPr="00830D33">
        <w:rPr>
          <w:sz w:val="30"/>
          <w:szCs w:val="30"/>
        </w:rPr>
        <w:t>грамадзянскім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працэсуальным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або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гаспадарчым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працэсуальным</w:t>
      </w:r>
      <w:proofErr w:type="spellEnd"/>
      <w:r w:rsidRPr="00830D33">
        <w:rPr>
          <w:sz w:val="30"/>
          <w:szCs w:val="30"/>
        </w:rPr>
        <w:t xml:space="preserve"> </w:t>
      </w:r>
      <w:proofErr w:type="spellStart"/>
      <w:r w:rsidRPr="00830D33">
        <w:rPr>
          <w:sz w:val="30"/>
          <w:szCs w:val="30"/>
        </w:rPr>
        <w:t>заканадаўствам</w:t>
      </w:r>
      <w:proofErr w:type="spellEnd"/>
      <w:r w:rsidRPr="00830D33">
        <w:rPr>
          <w:sz w:val="30"/>
          <w:szCs w:val="30"/>
        </w:rPr>
        <w:t>.</w:t>
      </w:r>
    </w:p>
    <w:p w:rsidR="00475ED2" w:rsidRPr="00830D33" w:rsidRDefault="00475ED2" w:rsidP="0021280D">
      <w:pPr>
        <w:pStyle w:val="newncpi"/>
        <w:rPr>
          <w:sz w:val="30"/>
          <w:szCs w:val="30"/>
        </w:rPr>
      </w:pPr>
    </w:p>
    <w:p w:rsidR="00830D33" w:rsidRDefault="0021280D" w:rsidP="00830D3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30D33">
        <w:rPr>
          <w:rFonts w:ascii="Times New Roman" w:hAnsi="Times New Roman" w:cs="Times New Roman"/>
          <w:sz w:val="30"/>
          <w:szCs w:val="30"/>
        </w:rPr>
        <w:t xml:space="preserve">     У </w:t>
      </w:r>
      <w:proofErr w:type="spellStart"/>
      <w:r w:rsidRPr="00830D33">
        <w:rPr>
          <w:rFonts w:ascii="Times New Roman" w:hAnsi="Times New Roman" w:cs="Times New Roman"/>
          <w:sz w:val="30"/>
          <w:szCs w:val="30"/>
        </w:rPr>
        <w:t>адпаведнасц</w:t>
      </w:r>
      <w:proofErr w:type="spellEnd"/>
      <w:r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30D33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830D33">
        <w:rPr>
          <w:rFonts w:ascii="Times New Roman" w:hAnsi="Times New Roman" w:cs="Times New Roman"/>
          <w:sz w:val="30"/>
          <w:szCs w:val="30"/>
        </w:rPr>
        <w:t>артыкулам</w:t>
      </w:r>
      <w:proofErr w:type="spellEnd"/>
      <w:r w:rsidRPr="00830D33">
        <w:rPr>
          <w:rFonts w:ascii="Times New Roman" w:hAnsi="Times New Roman" w:cs="Times New Roman"/>
          <w:sz w:val="30"/>
          <w:szCs w:val="30"/>
        </w:rPr>
        <w:t xml:space="preserve"> 225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44A5" w:rsidRPr="00830D33">
        <w:rPr>
          <w:rFonts w:ascii="Times New Roman" w:hAnsi="Times New Roman" w:cs="Times New Roman"/>
          <w:sz w:val="30"/>
          <w:szCs w:val="30"/>
        </w:rPr>
        <w:t>Код</w:t>
      </w:r>
      <w:r w:rsidRPr="00830D33">
        <w:rPr>
          <w:rFonts w:ascii="Times New Roman" w:hAnsi="Times New Roman" w:cs="Times New Roman"/>
          <w:sz w:val="30"/>
          <w:szCs w:val="30"/>
        </w:rPr>
        <w:t>э</w:t>
      </w:r>
      <w:r w:rsidR="00B444A5" w:rsidRPr="00830D33">
        <w:rPr>
          <w:rFonts w:ascii="Times New Roman" w:hAnsi="Times New Roman" w:cs="Times New Roman"/>
          <w:sz w:val="30"/>
          <w:szCs w:val="30"/>
        </w:rPr>
        <w:t>кса</w:t>
      </w:r>
      <w:proofErr w:type="spellEnd"/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44A5" w:rsidRPr="00830D33">
        <w:rPr>
          <w:rFonts w:ascii="Times New Roman" w:hAnsi="Times New Roman" w:cs="Times New Roman"/>
          <w:sz w:val="30"/>
          <w:szCs w:val="30"/>
        </w:rPr>
        <w:t>Р</w:t>
      </w:r>
      <w:r w:rsidRPr="00830D33">
        <w:rPr>
          <w:rFonts w:ascii="Times New Roman" w:hAnsi="Times New Roman" w:cs="Times New Roman"/>
          <w:sz w:val="30"/>
          <w:szCs w:val="30"/>
        </w:rPr>
        <w:t>э</w:t>
      </w:r>
      <w:r w:rsidR="00B444A5" w:rsidRPr="00830D33">
        <w:rPr>
          <w:rFonts w:ascii="Times New Roman" w:hAnsi="Times New Roman" w:cs="Times New Roman"/>
          <w:sz w:val="30"/>
          <w:szCs w:val="30"/>
        </w:rPr>
        <w:t>спубл</w:t>
      </w:r>
      <w:proofErr w:type="spellEnd"/>
      <w:r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444A5" w:rsidRPr="00830D33">
        <w:rPr>
          <w:rFonts w:ascii="Times New Roman" w:hAnsi="Times New Roman" w:cs="Times New Roman"/>
          <w:sz w:val="30"/>
          <w:szCs w:val="30"/>
        </w:rPr>
        <w:t>к</w:t>
      </w:r>
      <w:r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Pr="00830D33">
        <w:rPr>
          <w:rFonts w:ascii="Times New Roman" w:hAnsi="Times New Roman" w:cs="Times New Roman"/>
          <w:sz w:val="30"/>
          <w:szCs w:val="30"/>
          <w:lang w:val="be-BY"/>
        </w:rPr>
        <w:t>аб шлюбе і сям’і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Pr="00830D33">
        <w:rPr>
          <w:rFonts w:ascii="Times New Roman" w:hAnsi="Times New Roman" w:cs="Times New Roman"/>
          <w:sz w:val="30"/>
          <w:szCs w:val="30"/>
          <w:lang w:val="be-BY"/>
        </w:rPr>
        <w:t xml:space="preserve">адмова 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Pr="00830D33">
        <w:rPr>
          <w:rFonts w:ascii="Times New Roman" w:hAnsi="Times New Roman" w:cs="Times New Roman"/>
          <w:sz w:val="30"/>
          <w:szCs w:val="30"/>
          <w:lang w:val="be-BY"/>
        </w:rPr>
        <w:t>об унясенні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змяненняў, дапаўненняў і выпраўленняў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запіс акта грамадзянскага стану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можа быць абскарджана ў</w:t>
      </w:r>
      <w:r w:rsidR="00B444A5" w:rsidRPr="00830D33">
        <w:rPr>
          <w:rFonts w:ascii="Times New Roman" w:hAnsi="Times New Roman" w:cs="Times New Roman"/>
          <w:sz w:val="30"/>
          <w:szCs w:val="30"/>
        </w:rPr>
        <w:t xml:space="preserve"> суд.</w:t>
      </w:r>
    </w:p>
    <w:p w:rsidR="00B444A5" w:rsidRPr="00475ED2" w:rsidRDefault="00830D33" w:rsidP="00830D33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Парадак падачы і розгляду такіх скарг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вызначаны артыкуламі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348-350 Гра</w:t>
      </w:r>
      <w:r w:rsidR="006329DE" w:rsidRPr="00830D33">
        <w:rPr>
          <w:rFonts w:ascii="Times New Roman" w:hAnsi="Times New Roman" w:cs="Times New Roman"/>
          <w:sz w:val="30"/>
          <w:szCs w:val="30"/>
          <w:lang w:val="be-BY"/>
        </w:rPr>
        <w:t>мадзянскага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пр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суальн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код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кса Р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спубл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Беларусь.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У адпаведнасці з артыкулам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355 Гра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мадянскага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суальн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код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кса Р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спубл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Беларусь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такая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скарга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мож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 xml:space="preserve">а быць пададзена ў 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суд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329DE" w:rsidRPr="00830D33">
        <w:rPr>
          <w:rFonts w:ascii="Times New Roman" w:hAnsi="Times New Roman" w:cs="Times New Roman"/>
          <w:sz w:val="30"/>
          <w:szCs w:val="30"/>
          <w:lang w:val="be-BY"/>
        </w:rPr>
        <w:t xml:space="preserve">месячны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тэрмін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як</w:t>
      </w:r>
      <w:r w:rsidR="006329DE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пачынаецца 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>з дня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504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атрымання грамадзянінам 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5504" w:rsidRPr="00830D33">
        <w:rPr>
          <w:rFonts w:ascii="Times New Roman" w:hAnsi="Times New Roman" w:cs="Times New Roman"/>
          <w:sz w:val="30"/>
          <w:szCs w:val="30"/>
          <w:lang w:val="be-BY"/>
        </w:rPr>
        <w:t>адмовы органа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загса </w:t>
      </w:r>
      <w:r w:rsidR="006329DE" w:rsidRPr="00475ED2">
        <w:rPr>
          <w:rFonts w:ascii="Times New Roman" w:hAnsi="Times New Roman" w:cs="Times New Roman"/>
          <w:sz w:val="30"/>
          <w:szCs w:val="30"/>
          <w:lang w:val="be-BY"/>
        </w:rPr>
        <w:t>аб здавальненн</w:t>
      </w:r>
      <w:r w:rsidR="006329DE" w:rsidRPr="00830D3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329DE" w:rsidRPr="00475ED2">
        <w:rPr>
          <w:rFonts w:ascii="Times New Roman" w:hAnsi="Times New Roman" w:cs="Times New Roman"/>
          <w:sz w:val="30"/>
          <w:szCs w:val="30"/>
          <w:lang w:val="be-BY"/>
        </w:rPr>
        <w:t xml:space="preserve"> яго заявы</w:t>
      </w:r>
      <w:r w:rsidR="00B444A5" w:rsidRPr="00475ED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444A5" w:rsidRPr="00475ED2" w:rsidRDefault="00B444A5" w:rsidP="00B444A5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21280D" w:rsidRPr="00830D33" w:rsidRDefault="00830D33" w:rsidP="0021280D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30D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0FB8" w:rsidRPr="0021280D" w:rsidRDefault="004E0FB8">
      <w:pPr>
        <w:rPr>
          <w:lang w:val="be-BY"/>
        </w:rPr>
      </w:pPr>
    </w:p>
    <w:sectPr w:rsidR="004E0FB8" w:rsidRPr="0021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1"/>
    <w:rsid w:val="00142E47"/>
    <w:rsid w:val="0021280D"/>
    <w:rsid w:val="00355504"/>
    <w:rsid w:val="00475ED2"/>
    <w:rsid w:val="004E0FB8"/>
    <w:rsid w:val="006329DE"/>
    <w:rsid w:val="00830D33"/>
    <w:rsid w:val="00B444A5"/>
    <w:rsid w:val="00B446A1"/>
    <w:rsid w:val="00E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6B56-3449-4BC7-B07F-D751A49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5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128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3555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5504"/>
  </w:style>
  <w:style w:type="paragraph" w:styleId="a5">
    <w:name w:val="Body Text First Indent"/>
    <w:basedOn w:val="a3"/>
    <w:link w:val="a6"/>
    <w:uiPriority w:val="99"/>
    <w:unhideWhenUsed/>
    <w:rsid w:val="00355504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35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2025-02-26T11:38:00Z</dcterms:created>
  <dcterms:modified xsi:type="dcterms:W3CDTF">2025-02-26T11:38:00Z</dcterms:modified>
</cp:coreProperties>
</file>