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5E" w:rsidRPr="00765F5E" w:rsidRDefault="00765F5E" w:rsidP="00765F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5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 здравоохранения Республики Беларусь</w:t>
      </w:r>
    </w:p>
    <w:p w:rsidR="00765F5E" w:rsidRDefault="00765F5E" w:rsidP="00765F5E">
      <w:pPr>
        <w:rPr>
          <w:rStyle w:val="a5"/>
          <w:rFonts w:ascii="Arial" w:hAnsi="Arial" w:cs="Arial"/>
          <w:color w:val="FF0000"/>
          <w:sz w:val="36"/>
          <w:szCs w:val="36"/>
          <w:u w:val="single"/>
        </w:rPr>
      </w:pPr>
    </w:p>
    <w:p w:rsidR="004449F5" w:rsidRPr="00765F5E" w:rsidRDefault="00287AF3" w:rsidP="00765F5E">
      <w:pPr>
        <w:jc w:val="center"/>
        <w:rPr>
          <w:color w:val="66737C"/>
          <w:sz w:val="32"/>
          <w:szCs w:val="32"/>
        </w:rPr>
      </w:pPr>
      <w:r>
        <w:rPr>
          <w:rStyle w:val="a5"/>
          <w:rFonts w:ascii="Arial" w:hAnsi="Arial" w:cs="Arial"/>
          <w:color w:val="FF0000"/>
          <w:sz w:val="32"/>
          <w:szCs w:val="32"/>
          <w:u w:val="single"/>
        </w:rPr>
        <w:t>О</w:t>
      </w:r>
      <w:bookmarkStart w:id="0" w:name="_GoBack"/>
      <w:bookmarkEnd w:id="0"/>
      <w:r w:rsidR="004449F5" w:rsidRPr="00765F5E">
        <w:rPr>
          <w:rStyle w:val="a5"/>
          <w:rFonts w:ascii="Arial" w:hAnsi="Arial" w:cs="Arial"/>
          <w:color w:val="FF0000"/>
          <w:sz w:val="32"/>
          <w:szCs w:val="32"/>
          <w:u w:val="single"/>
        </w:rPr>
        <w:t>СНОВНЫЕ ПРАВИЛА БЕЗОПАСНОГО ПОВЕДЕНИЯ НА ВОДЕ</w:t>
      </w:r>
    </w:p>
    <w:p w:rsidR="004449F5" w:rsidRPr="003256E4" w:rsidRDefault="006E6AA6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 xml:space="preserve">Чтобы </w:t>
      </w:r>
      <w:r w:rsidR="009E14BA">
        <w:rPr>
          <w:color w:val="0D0D0D" w:themeColor="text1" w:themeTint="F2"/>
          <w:sz w:val="26"/>
          <w:szCs w:val="26"/>
        </w:rPr>
        <w:t xml:space="preserve">избежать больших неприятностей </w:t>
      </w:r>
      <w:r w:rsidR="004449F5" w:rsidRPr="003256E4">
        <w:rPr>
          <w:color w:val="0D0D0D" w:themeColor="text1" w:themeTint="F2"/>
          <w:sz w:val="26"/>
          <w:szCs w:val="26"/>
        </w:rPr>
        <w:t>со здоровьем, каждый человек должен знать элементарные правила безопасности на воде.</w:t>
      </w:r>
    </w:p>
    <w:p w:rsidR="004449F5" w:rsidRPr="00765F5E" w:rsidRDefault="004449F5" w:rsidP="004449F5">
      <w:pPr>
        <w:pStyle w:val="a3"/>
        <w:spacing w:before="180" w:beforeAutospacing="0" w:after="180" w:afterAutospacing="0"/>
        <w:jc w:val="center"/>
        <w:rPr>
          <w:color w:val="FF0000"/>
          <w:sz w:val="28"/>
          <w:szCs w:val="28"/>
        </w:rPr>
      </w:pPr>
      <w:r w:rsidRPr="00765F5E">
        <w:rPr>
          <w:rStyle w:val="a5"/>
          <w:color w:val="FF0000"/>
          <w:sz w:val="28"/>
          <w:szCs w:val="28"/>
        </w:rPr>
        <w:t>Правила поведения на воде: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1. Купаться можно только в тех водоемах, где разрешено. Сведения о закрытых водоемах можно получить из средств массовой информации (газеты, радио, телевидение) или непосредственно в местах отдыха на информационных щитах. Желательно купаться только на оборудованных пляжах, где есть все средства для спасения и оказания первой помощи.  В незнакомых водоемах дно может нести опасность в виде разбитых стекол, коряг, металлических прутов и прочего мусора. Нельзя купаться в заболоченных местах и там, где есть тина и водоросли. Лучше всего выбирать водоемы с песчаным дном.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2.Не заплывать за буйки — шансы на спасение резко уменьшаются, если человек находится далеко от берега.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 xml:space="preserve">3.Строго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поступки, которые никогда бы не совершил в трезвом виде. 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4.Правила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5.Запрещаются прыжки в воду с лодок, катеров, пирсов и прочих объектов, не приспособленных для этих целей. Это может стоить разбитой головы.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6.Не рекомендуется купаться в водоемах, если температура воды ниже +15 градусов. Купаться после еды можно только спустя 1,5-2 часа. Продолжительность купания не должна превышать 15-20 минут.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7. Дети дошкольного и младшего школьного возраста должны купаться строго под присмотром взрослых. Подростки без сопровождения старших могут купаться только в специально отведенных для этого местах.</w:t>
      </w:r>
    </w:p>
    <w:p w:rsidR="004449F5" w:rsidRPr="003256E4" w:rsidRDefault="004449F5" w:rsidP="004449F5">
      <w:pPr>
        <w:pStyle w:val="a3"/>
        <w:spacing w:before="180" w:beforeAutospacing="0" w:after="180" w:afterAutospacing="0"/>
        <w:jc w:val="both"/>
        <w:rPr>
          <w:color w:val="0D0D0D" w:themeColor="text1" w:themeTint="F2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8.Нельзя лезть в воду на пустой желудок. Дело в том, что при купании возможно заглатывание воды, особенно маленькими детьми. А предварительный прием небольшого количества пищи способствует выработке   желудочного сока, который оказывает бактериальное действие, то есть убивает часть микробов.</w:t>
      </w:r>
    </w:p>
    <w:p w:rsidR="004449F5" w:rsidRPr="004449F5" w:rsidRDefault="004449F5" w:rsidP="004449F5">
      <w:pPr>
        <w:pStyle w:val="a3"/>
        <w:spacing w:before="180" w:beforeAutospacing="0" w:after="180" w:afterAutospacing="0"/>
        <w:jc w:val="both"/>
        <w:rPr>
          <w:color w:val="000000"/>
          <w:sz w:val="26"/>
          <w:szCs w:val="26"/>
        </w:rPr>
      </w:pPr>
      <w:r w:rsidRPr="003256E4">
        <w:rPr>
          <w:color w:val="0D0D0D" w:themeColor="text1" w:themeTint="F2"/>
          <w:sz w:val="26"/>
          <w:szCs w:val="26"/>
        </w:rPr>
        <w:t>9.Не заглатывать воду при купании, чтобы избежать кишечных инфекций</w:t>
      </w:r>
      <w:r w:rsidRPr="004449F5">
        <w:rPr>
          <w:color w:val="000000"/>
          <w:sz w:val="26"/>
          <w:szCs w:val="26"/>
        </w:rPr>
        <w:t>.</w:t>
      </w:r>
    </w:p>
    <w:p w:rsidR="004449F5" w:rsidRPr="00765F5E" w:rsidRDefault="004449F5" w:rsidP="00765F5E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765F5E">
        <w:rPr>
          <w:rFonts w:ascii="Times New Roman" w:hAnsi="Times New Roman"/>
          <w:b/>
          <w:color w:val="FF0000"/>
          <w:sz w:val="28"/>
          <w:szCs w:val="28"/>
        </w:rPr>
        <w:t>Берегите себя и своих близких!</w:t>
      </w:r>
      <w:r w:rsidR="00765F5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                  </w:t>
      </w:r>
      <w:r w:rsidRPr="004449F5">
        <w:rPr>
          <w:rFonts w:ascii="Times New Roman" w:hAnsi="Times New Roman"/>
          <w:b/>
          <w:color w:val="0D0D0D" w:themeColor="text1" w:themeTint="F2"/>
          <w:sz w:val="20"/>
          <w:szCs w:val="20"/>
        </w:rPr>
        <w:t>ГУ «Россонский РЦГЭ»,2023г.</w:t>
      </w:r>
      <w:r w:rsidR="00765F5E">
        <w:rPr>
          <w:rFonts w:ascii="Times New Roman" w:hAnsi="Times New Roman"/>
          <w:b/>
          <w:color w:val="0D0D0D" w:themeColor="text1" w:themeTint="F2"/>
          <w:sz w:val="20"/>
          <w:szCs w:val="20"/>
        </w:rPr>
        <w:t>,40 экз.</w:t>
      </w:r>
    </w:p>
    <w:sectPr w:rsidR="004449F5" w:rsidRPr="00765F5E" w:rsidSect="00765F5E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5"/>
    <w:rsid w:val="00063BE1"/>
    <w:rsid w:val="001A4609"/>
    <w:rsid w:val="00287AF3"/>
    <w:rsid w:val="003256E4"/>
    <w:rsid w:val="0042533D"/>
    <w:rsid w:val="004449F5"/>
    <w:rsid w:val="006E6AA6"/>
    <w:rsid w:val="00765F5E"/>
    <w:rsid w:val="009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1CC1"/>
  <w15:chartTrackingRefBased/>
  <w15:docId w15:val="{7309120F-BC6E-417B-A485-1389E30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Intense Emphasis"/>
    <w:basedOn w:val="a0"/>
    <w:uiPriority w:val="21"/>
    <w:qFormat/>
    <w:rsid w:val="004449F5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4449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9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2024-05-22T05:16:00Z</cp:lastPrinted>
  <dcterms:created xsi:type="dcterms:W3CDTF">2023-05-25T08:50:00Z</dcterms:created>
  <dcterms:modified xsi:type="dcterms:W3CDTF">2024-05-22T05:17:00Z</dcterms:modified>
</cp:coreProperties>
</file>