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9A2" w:rsidRPr="006E5510" w:rsidRDefault="00C429A2" w:rsidP="00C429A2">
      <w:pPr>
        <w:shd w:val="clear" w:color="auto" w:fill="FFFFFF"/>
        <w:spacing w:after="0" w:line="240" w:lineRule="auto"/>
        <w:jc w:val="center"/>
        <w:rPr>
          <w:rFonts w:ascii="Times New Roman" w:eastAsia="Times New Roman" w:hAnsi="Times New Roman" w:cs="Times New Roman"/>
          <w:b/>
          <w:color w:val="0D0D0D" w:themeColor="text1" w:themeTint="F2"/>
          <w:sz w:val="36"/>
          <w:szCs w:val="36"/>
          <w:lang w:eastAsia="ru-RU"/>
        </w:rPr>
      </w:pPr>
      <w:bookmarkStart w:id="0" w:name="_GoBack"/>
      <w:r w:rsidRPr="006E5510">
        <w:rPr>
          <w:rFonts w:ascii="Times New Roman" w:eastAsia="Times New Roman" w:hAnsi="Times New Roman" w:cs="Times New Roman"/>
          <w:b/>
          <w:color w:val="0D0D0D" w:themeColor="text1" w:themeTint="F2"/>
          <w:sz w:val="36"/>
          <w:szCs w:val="36"/>
          <w:lang w:eastAsia="ru-RU"/>
        </w:rPr>
        <w:t>ПРОФИЛАКТИКА ТУЛЯРЕМИИ</w:t>
      </w:r>
    </w:p>
    <w:bookmarkEnd w:id="0"/>
    <w:p w:rsidR="00C429A2" w:rsidRDefault="006E5510" w:rsidP="00C429A2">
      <w:pPr>
        <w:shd w:val="clear" w:color="auto" w:fill="FFFFFF"/>
        <w:spacing w:after="0" w:line="240" w:lineRule="auto"/>
        <w:rPr>
          <w:rFonts w:ascii="Times New Roman" w:eastAsia="Times New Roman" w:hAnsi="Times New Roman" w:cs="Times New Roman"/>
          <w:color w:val="0D0D0D" w:themeColor="text1" w:themeTint="F2"/>
          <w:sz w:val="28"/>
          <w:szCs w:val="28"/>
          <w:lang w:eastAsia="ru-RU"/>
        </w:rPr>
      </w:pPr>
      <w:r w:rsidRPr="006E5510">
        <w:rPr>
          <w:noProof/>
          <w:lang w:eastAsia="ru-RU"/>
        </w:rPr>
        <w:t xml:space="preserve"> </w:t>
      </w:r>
      <w:r>
        <w:rPr>
          <w:noProof/>
          <w:lang w:eastAsia="ru-RU"/>
        </w:rPr>
        <w:drawing>
          <wp:inline distT="0" distB="0" distL="0" distR="0" wp14:anchorId="0B3C13AF" wp14:editId="7C546B3D">
            <wp:extent cx="2057400" cy="1028700"/>
            <wp:effectExtent l="0" t="0" r="0" b="0"/>
            <wp:docPr id="6" name="Рисунок 6" descr="В Омской области туляремия. Кто в зоне рис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 Омской области туляремия. Кто в зоне риска?"/>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0110" cy="1040055"/>
                    </a:xfrm>
                    <a:prstGeom prst="rect">
                      <a:avLst/>
                    </a:prstGeom>
                    <a:noFill/>
                    <a:ln>
                      <a:noFill/>
                    </a:ln>
                  </pic:spPr>
                </pic:pic>
              </a:graphicData>
            </a:graphic>
          </wp:inline>
        </w:drawing>
      </w:r>
    </w:p>
    <w:p w:rsidR="006E5510" w:rsidRDefault="00C429A2" w:rsidP="006E5510">
      <w:pPr>
        <w:shd w:val="clear" w:color="auto" w:fill="FFFFFF"/>
        <w:spacing w:after="0" w:line="240" w:lineRule="auto"/>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b/>
          <w:color w:val="0D0D0D" w:themeColor="text1" w:themeTint="F2"/>
          <w:sz w:val="28"/>
          <w:szCs w:val="28"/>
          <w:lang w:eastAsia="ru-RU"/>
        </w:rPr>
        <w:t xml:space="preserve">  </w:t>
      </w:r>
      <w:r w:rsidRPr="00C429A2">
        <w:rPr>
          <w:rFonts w:ascii="Times New Roman" w:eastAsia="Times New Roman" w:hAnsi="Times New Roman" w:cs="Times New Roman"/>
          <w:b/>
          <w:color w:val="0D0D0D" w:themeColor="text1" w:themeTint="F2"/>
          <w:sz w:val="28"/>
          <w:szCs w:val="28"/>
          <w:lang w:eastAsia="ru-RU"/>
        </w:rPr>
        <w:t>Туляремия</w:t>
      </w:r>
      <w:r w:rsidRPr="00C429A2">
        <w:rPr>
          <w:rFonts w:ascii="Times New Roman" w:eastAsia="Times New Roman" w:hAnsi="Times New Roman" w:cs="Times New Roman"/>
          <w:color w:val="0D0D0D" w:themeColor="text1" w:themeTint="F2"/>
          <w:sz w:val="28"/>
          <w:szCs w:val="28"/>
          <w:lang w:eastAsia="ru-RU"/>
        </w:rPr>
        <w:t xml:space="preserve"> – это природно-очаговое острое инфекционное заболевание, поражающее лимфатические узлы, кожу, иногда слизистые оболочки глаз, зев, легкие и кишечник.</w:t>
      </w:r>
      <w:r w:rsidRPr="00C429A2">
        <w:rPr>
          <w:rFonts w:ascii="Times New Roman" w:eastAsia="Times New Roman" w:hAnsi="Times New Roman" w:cs="Times New Roman"/>
          <w:color w:val="0D0D0D" w:themeColor="text1" w:themeTint="F2"/>
          <w:sz w:val="28"/>
          <w:szCs w:val="28"/>
          <w:lang w:eastAsia="ru-RU"/>
        </w:rPr>
        <w:br/>
      </w:r>
      <w:r w:rsidRPr="00C429A2">
        <w:rPr>
          <w:rFonts w:ascii="Times New Roman" w:eastAsia="Times New Roman" w:hAnsi="Times New Roman" w:cs="Times New Roman"/>
          <w:color w:val="0D0D0D" w:themeColor="text1" w:themeTint="F2"/>
          <w:sz w:val="28"/>
          <w:szCs w:val="28"/>
          <w:lang w:eastAsia="ru-RU"/>
        </w:rPr>
        <w:br/>
        <w:t xml:space="preserve">Впервые симптомы туляремии упоминались в 1818 году японскими врачами, но заболевание тогда назвали «болезнью </w:t>
      </w:r>
      <w:proofErr w:type="spellStart"/>
      <w:r w:rsidRPr="00C429A2">
        <w:rPr>
          <w:rFonts w:ascii="Times New Roman" w:eastAsia="Times New Roman" w:hAnsi="Times New Roman" w:cs="Times New Roman"/>
          <w:color w:val="0D0D0D" w:themeColor="text1" w:themeTint="F2"/>
          <w:sz w:val="28"/>
          <w:szCs w:val="28"/>
          <w:lang w:eastAsia="ru-RU"/>
        </w:rPr>
        <w:t>ято-био</w:t>
      </w:r>
      <w:proofErr w:type="spellEnd"/>
      <w:r w:rsidRPr="00C429A2">
        <w:rPr>
          <w:rFonts w:ascii="Times New Roman" w:eastAsia="Times New Roman" w:hAnsi="Times New Roman" w:cs="Times New Roman"/>
          <w:color w:val="0D0D0D" w:themeColor="text1" w:themeTint="F2"/>
          <w:sz w:val="28"/>
          <w:szCs w:val="28"/>
          <w:lang w:eastAsia="ru-RU"/>
        </w:rPr>
        <w:t>». Возбудитель же этого недуга был обнаружен значительно позже — в 1896 году в Норвегии.</w:t>
      </w:r>
      <w:r w:rsidRPr="00C429A2">
        <w:rPr>
          <w:rFonts w:ascii="Times New Roman" w:eastAsia="Times New Roman" w:hAnsi="Times New Roman" w:cs="Times New Roman"/>
          <w:color w:val="0D0D0D" w:themeColor="text1" w:themeTint="F2"/>
          <w:sz w:val="28"/>
          <w:szCs w:val="28"/>
          <w:lang w:eastAsia="ru-RU"/>
        </w:rPr>
        <w:br/>
      </w:r>
      <w:r w:rsidRPr="00C429A2">
        <w:rPr>
          <w:rFonts w:ascii="Times New Roman" w:eastAsia="Times New Roman" w:hAnsi="Times New Roman" w:cs="Times New Roman"/>
          <w:color w:val="0D0D0D" w:themeColor="text1" w:themeTint="F2"/>
          <w:sz w:val="28"/>
          <w:szCs w:val="28"/>
          <w:lang w:eastAsia="ru-RU"/>
        </w:rPr>
        <w:br/>
      </w:r>
      <w:r w:rsidRPr="00C429A2">
        <w:rPr>
          <w:rFonts w:ascii="Times New Roman" w:eastAsia="Times New Roman" w:hAnsi="Times New Roman" w:cs="Times New Roman"/>
          <w:b/>
          <w:bCs/>
          <w:color w:val="0D0D0D" w:themeColor="text1" w:themeTint="F2"/>
          <w:sz w:val="28"/>
          <w:szCs w:val="28"/>
          <w:bdr w:val="none" w:sz="0" w:space="0" w:color="auto" w:frame="1"/>
          <w:lang w:eastAsia="ru-RU"/>
        </w:rPr>
        <w:t>Причины появления туляремии</w:t>
      </w:r>
      <w:r w:rsidRPr="00C429A2">
        <w:rPr>
          <w:rFonts w:ascii="Times New Roman" w:eastAsia="Times New Roman" w:hAnsi="Times New Roman" w:cs="Times New Roman"/>
          <w:color w:val="0D0D0D" w:themeColor="text1" w:themeTint="F2"/>
          <w:sz w:val="28"/>
          <w:szCs w:val="28"/>
          <w:lang w:eastAsia="ru-RU"/>
        </w:rPr>
        <w:br/>
      </w:r>
      <w:r w:rsidRPr="00C429A2">
        <w:rPr>
          <w:rFonts w:ascii="Times New Roman" w:eastAsia="Times New Roman" w:hAnsi="Times New Roman" w:cs="Times New Roman"/>
          <w:color w:val="0D0D0D" w:themeColor="text1" w:themeTint="F2"/>
          <w:sz w:val="28"/>
          <w:szCs w:val="28"/>
          <w:lang w:eastAsia="ru-RU"/>
        </w:rPr>
        <w:br/>
        <w:t>Заболевание вызывает бактерия </w:t>
      </w:r>
      <w:proofErr w:type="spellStart"/>
      <w:r w:rsidRPr="00C429A2">
        <w:rPr>
          <w:rFonts w:ascii="Times New Roman" w:eastAsia="Times New Roman" w:hAnsi="Times New Roman" w:cs="Times New Roman"/>
          <w:i/>
          <w:iCs/>
          <w:color w:val="0D0D0D" w:themeColor="text1" w:themeTint="F2"/>
          <w:sz w:val="28"/>
          <w:szCs w:val="28"/>
          <w:bdr w:val="none" w:sz="0" w:space="0" w:color="auto" w:frame="1"/>
          <w:lang w:eastAsia="ru-RU"/>
        </w:rPr>
        <w:t>Francisella</w:t>
      </w:r>
      <w:proofErr w:type="spellEnd"/>
      <w:r w:rsidRPr="00C429A2">
        <w:rPr>
          <w:rFonts w:ascii="Times New Roman" w:eastAsia="Times New Roman" w:hAnsi="Times New Roman" w:cs="Times New Roman"/>
          <w:i/>
          <w:iCs/>
          <w:color w:val="0D0D0D" w:themeColor="text1" w:themeTint="F2"/>
          <w:sz w:val="28"/>
          <w:szCs w:val="28"/>
          <w:bdr w:val="none" w:sz="0" w:space="0" w:color="auto" w:frame="1"/>
          <w:lang w:eastAsia="ru-RU"/>
        </w:rPr>
        <w:t xml:space="preserve"> </w:t>
      </w:r>
      <w:proofErr w:type="spellStart"/>
      <w:r w:rsidRPr="00C429A2">
        <w:rPr>
          <w:rFonts w:ascii="Times New Roman" w:eastAsia="Times New Roman" w:hAnsi="Times New Roman" w:cs="Times New Roman"/>
          <w:i/>
          <w:iCs/>
          <w:color w:val="0D0D0D" w:themeColor="text1" w:themeTint="F2"/>
          <w:sz w:val="28"/>
          <w:szCs w:val="28"/>
          <w:bdr w:val="none" w:sz="0" w:space="0" w:color="auto" w:frame="1"/>
          <w:lang w:eastAsia="ru-RU"/>
        </w:rPr>
        <w:t>tularensis</w:t>
      </w:r>
      <w:proofErr w:type="spellEnd"/>
      <w:r w:rsidRPr="00C429A2">
        <w:rPr>
          <w:rFonts w:ascii="Times New Roman" w:eastAsia="Times New Roman" w:hAnsi="Times New Roman" w:cs="Times New Roman"/>
          <w:color w:val="0D0D0D" w:themeColor="text1" w:themeTint="F2"/>
          <w:sz w:val="28"/>
          <w:szCs w:val="28"/>
          <w:lang w:eastAsia="ru-RU"/>
        </w:rPr>
        <w:t xml:space="preserve">. Основными </w:t>
      </w:r>
      <w:r w:rsidRPr="00C429A2">
        <w:rPr>
          <w:rFonts w:ascii="Times New Roman" w:eastAsia="Times New Roman" w:hAnsi="Times New Roman" w:cs="Times New Roman"/>
          <w:b/>
          <w:color w:val="0D0D0D" w:themeColor="text1" w:themeTint="F2"/>
          <w:sz w:val="28"/>
          <w:szCs w:val="28"/>
          <w:lang w:eastAsia="ru-RU"/>
        </w:rPr>
        <w:t>источниками инфекции</w:t>
      </w:r>
      <w:r w:rsidRPr="00C429A2">
        <w:rPr>
          <w:rFonts w:ascii="Times New Roman" w:eastAsia="Times New Roman" w:hAnsi="Times New Roman" w:cs="Times New Roman"/>
          <w:color w:val="0D0D0D" w:themeColor="text1" w:themeTint="F2"/>
          <w:sz w:val="28"/>
          <w:szCs w:val="28"/>
          <w:lang w:eastAsia="ru-RU"/>
        </w:rPr>
        <w:t xml:space="preserve"> являются </w:t>
      </w:r>
      <w:r w:rsidRPr="00C429A2">
        <w:rPr>
          <w:rFonts w:ascii="Times New Roman" w:eastAsia="Times New Roman" w:hAnsi="Times New Roman" w:cs="Times New Roman"/>
          <w:b/>
          <w:color w:val="0D0D0D" w:themeColor="text1" w:themeTint="F2"/>
          <w:sz w:val="28"/>
          <w:szCs w:val="28"/>
          <w:lang w:eastAsia="ru-RU"/>
        </w:rPr>
        <w:t>грызуны: полевки, водяные крысы и домовые мыши, а также некоторые млекопитающие и определенные виды птиц.</w:t>
      </w:r>
      <w:r w:rsidRPr="00C429A2">
        <w:rPr>
          <w:rFonts w:ascii="Times New Roman" w:eastAsia="Times New Roman" w:hAnsi="Times New Roman" w:cs="Times New Roman"/>
          <w:b/>
          <w:color w:val="0D0D0D" w:themeColor="text1" w:themeTint="F2"/>
          <w:sz w:val="28"/>
          <w:szCs w:val="28"/>
          <w:lang w:eastAsia="ru-RU"/>
        </w:rPr>
        <w:br/>
      </w:r>
      <w:r w:rsidRPr="00C429A2">
        <w:rPr>
          <w:rFonts w:ascii="Times New Roman" w:eastAsia="Times New Roman" w:hAnsi="Times New Roman" w:cs="Times New Roman"/>
          <w:color w:val="0D0D0D" w:themeColor="text1" w:themeTint="F2"/>
          <w:sz w:val="28"/>
          <w:szCs w:val="28"/>
          <w:lang w:eastAsia="ru-RU"/>
        </w:rPr>
        <w:br/>
      </w:r>
      <w:r w:rsidRPr="00C429A2">
        <w:rPr>
          <w:rFonts w:ascii="Times New Roman" w:eastAsia="Times New Roman" w:hAnsi="Times New Roman" w:cs="Times New Roman"/>
          <w:b/>
          <w:color w:val="0D0D0D" w:themeColor="text1" w:themeTint="F2"/>
          <w:sz w:val="32"/>
          <w:szCs w:val="32"/>
          <w:lang w:eastAsia="ru-RU"/>
        </w:rPr>
        <w:t>Механизмов передачи туляремии существует несколько:</w:t>
      </w:r>
      <w:r w:rsidRPr="00C429A2">
        <w:rPr>
          <w:rFonts w:ascii="Times New Roman" w:eastAsia="Times New Roman" w:hAnsi="Times New Roman" w:cs="Times New Roman"/>
          <w:b/>
          <w:color w:val="0D0D0D" w:themeColor="text1" w:themeTint="F2"/>
          <w:sz w:val="32"/>
          <w:szCs w:val="32"/>
          <w:lang w:eastAsia="ru-RU"/>
        </w:rPr>
        <w:br/>
      </w:r>
    </w:p>
    <w:p w:rsidR="00C429A2" w:rsidRPr="00C429A2" w:rsidRDefault="006E5510" w:rsidP="006E5510">
      <w:pPr>
        <w:shd w:val="clear" w:color="auto" w:fill="FFFFFF"/>
        <w:spacing w:after="0" w:line="240" w:lineRule="auto"/>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1.</w:t>
      </w:r>
      <w:r w:rsidR="00C429A2" w:rsidRPr="00C429A2">
        <w:rPr>
          <w:rFonts w:ascii="Times New Roman" w:eastAsia="Times New Roman" w:hAnsi="Times New Roman" w:cs="Times New Roman"/>
          <w:color w:val="0D0D0D" w:themeColor="text1" w:themeTint="F2"/>
          <w:sz w:val="28"/>
          <w:szCs w:val="28"/>
          <w:lang w:eastAsia="ru-RU"/>
        </w:rPr>
        <w:t>контактный — инфекция проникает через слизистые оболочки рта, глаз и через поврежденную кожу (при соприкосновении с зараженной водой, трупами грызунов и других зараженных животных или птиц);</w:t>
      </w:r>
    </w:p>
    <w:p w:rsidR="00C429A2" w:rsidRPr="00C429A2" w:rsidRDefault="006E5510" w:rsidP="006E5510">
      <w:pPr>
        <w:shd w:val="clear" w:color="auto" w:fill="FFFFFF"/>
        <w:spacing w:after="180" w:line="240" w:lineRule="auto"/>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2.</w:t>
      </w:r>
      <w:r w:rsidR="00C429A2" w:rsidRPr="00C429A2">
        <w:rPr>
          <w:rFonts w:ascii="Times New Roman" w:eastAsia="Times New Roman" w:hAnsi="Times New Roman" w:cs="Times New Roman"/>
          <w:color w:val="0D0D0D" w:themeColor="text1" w:themeTint="F2"/>
          <w:sz w:val="28"/>
          <w:szCs w:val="28"/>
          <w:lang w:eastAsia="ru-RU"/>
        </w:rPr>
        <w:t>трансмиссивный — через укус животного (чаще грызуна) или мух, комаров, клещей, слепней, оленьих кровососок;</w:t>
      </w:r>
    </w:p>
    <w:p w:rsidR="00C429A2" w:rsidRPr="00C429A2" w:rsidRDefault="006E5510" w:rsidP="006E5510">
      <w:pPr>
        <w:shd w:val="clear" w:color="auto" w:fill="FFFFFF"/>
        <w:spacing w:after="180" w:line="240" w:lineRule="auto"/>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3.</w:t>
      </w:r>
      <w:r w:rsidR="00C429A2" w:rsidRPr="00C429A2">
        <w:rPr>
          <w:rFonts w:ascii="Times New Roman" w:eastAsia="Times New Roman" w:hAnsi="Times New Roman" w:cs="Times New Roman"/>
          <w:color w:val="0D0D0D" w:themeColor="text1" w:themeTint="F2"/>
          <w:sz w:val="28"/>
          <w:szCs w:val="28"/>
          <w:lang w:eastAsia="ru-RU"/>
        </w:rPr>
        <w:t>фекально-оральный — бактерии попадают в организм с инфицированной пищей или водой;</w:t>
      </w:r>
    </w:p>
    <w:p w:rsidR="00C429A2" w:rsidRPr="00C429A2" w:rsidRDefault="006E5510" w:rsidP="006E5510">
      <w:pPr>
        <w:shd w:val="clear" w:color="auto" w:fill="FFFFFF"/>
        <w:spacing w:after="0" w:line="240" w:lineRule="auto"/>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4.</w:t>
      </w:r>
      <w:r w:rsidR="00C429A2" w:rsidRPr="00C429A2">
        <w:rPr>
          <w:rFonts w:ascii="Times New Roman" w:eastAsia="Times New Roman" w:hAnsi="Times New Roman" w:cs="Times New Roman"/>
          <w:color w:val="0D0D0D" w:themeColor="text1" w:themeTint="F2"/>
          <w:sz w:val="28"/>
          <w:szCs w:val="28"/>
          <w:lang w:eastAsia="ru-RU"/>
        </w:rPr>
        <w:t>воздушно-пылевой или воздушно-капельный — при вдыхании пыли или воздуха, в которых содержатся бактерии.</w:t>
      </w:r>
    </w:p>
    <w:p w:rsidR="00C429A2" w:rsidRPr="00C429A2" w:rsidRDefault="00C429A2" w:rsidP="00C429A2">
      <w:pPr>
        <w:shd w:val="clear" w:color="auto" w:fill="FFFBF8"/>
        <w:spacing w:line="240" w:lineRule="auto"/>
        <w:rPr>
          <w:rFonts w:ascii="Times New Roman" w:eastAsia="Times New Roman" w:hAnsi="Times New Roman" w:cs="Times New Roman"/>
          <w:b/>
          <w:color w:val="0D0D0D" w:themeColor="text1" w:themeTint="F2"/>
          <w:sz w:val="28"/>
          <w:szCs w:val="28"/>
          <w:lang w:eastAsia="ru-RU"/>
        </w:rPr>
      </w:pPr>
      <w:r w:rsidRPr="00C429A2">
        <w:rPr>
          <w:rFonts w:ascii="Times New Roman" w:eastAsia="Times New Roman" w:hAnsi="Times New Roman" w:cs="Times New Roman"/>
          <w:b/>
          <w:color w:val="0D0D0D" w:themeColor="text1" w:themeTint="F2"/>
          <w:sz w:val="28"/>
          <w:szCs w:val="28"/>
          <w:lang w:eastAsia="ru-RU"/>
        </w:rPr>
        <w:t>От человека к человеку заболевание не передается, т. е. больной для окружающих опасности не представляет.</w:t>
      </w:r>
    </w:p>
    <w:p w:rsidR="00C429A2" w:rsidRPr="00C429A2" w:rsidRDefault="00C429A2" w:rsidP="00C429A2">
      <w:pPr>
        <w:shd w:val="clear" w:color="auto" w:fill="FFFFFF"/>
        <w:spacing w:after="0" w:line="240" w:lineRule="auto"/>
        <w:rPr>
          <w:rFonts w:ascii="Times New Roman" w:eastAsia="Times New Roman" w:hAnsi="Times New Roman" w:cs="Times New Roman"/>
          <w:color w:val="0D0D0D" w:themeColor="text1" w:themeTint="F2"/>
          <w:sz w:val="28"/>
          <w:szCs w:val="28"/>
          <w:lang w:eastAsia="ru-RU"/>
        </w:rPr>
      </w:pPr>
      <w:r w:rsidRPr="00C429A2">
        <w:rPr>
          <w:rFonts w:ascii="Times New Roman" w:eastAsia="Times New Roman" w:hAnsi="Times New Roman" w:cs="Times New Roman"/>
          <w:b/>
          <w:bCs/>
          <w:color w:val="0D0D0D" w:themeColor="text1" w:themeTint="F2"/>
          <w:sz w:val="28"/>
          <w:szCs w:val="28"/>
          <w:bdr w:val="none" w:sz="0" w:space="0" w:color="auto" w:frame="1"/>
          <w:lang w:eastAsia="ru-RU"/>
        </w:rPr>
        <w:t>Классификация заболевания</w:t>
      </w:r>
      <w:r w:rsidRPr="00C429A2">
        <w:rPr>
          <w:rFonts w:ascii="Times New Roman" w:eastAsia="Times New Roman" w:hAnsi="Times New Roman" w:cs="Times New Roman"/>
          <w:color w:val="0D0D0D" w:themeColor="text1" w:themeTint="F2"/>
          <w:sz w:val="28"/>
          <w:szCs w:val="28"/>
          <w:lang w:eastAsia="ru-RU"/>
        </w:rPr>
        <w:br/>
      </w:r>
      <w:r w:rsidRPr="00C429A2">
        <w:rPr>
          <w:rFonts w:ascii="Times New Roman" w:eastAsia="Times New Roman" w:hAnsi="Times New Roman" w:cs="Times New Roman"/>
          <w:color w:val="0D0D0D" w:themeColor="text1" w:themeTint="F2"/>
          <w:sz w:val="28"/>
          <w:szCs w:val="28"/>
          <w:lang w:eastAsia="ru-RU"/>
        </w:rPr>
        <w:br/>
        <w:t>В зависимости от </w:t>
      </w:r>
      <w:r w:rsidRPr="00C429A2">
        <w:rPr>
          <w:rFonts w:ascii="Times New Roman" w:eastAsia="Times New Roman" w:hAnsi="Times New Roman" w:cs="Times New Roman"/>
          <w:i/>
          <w:iCs/>
          <w:color w:val="0D0D0D" w:themeColor="text1" w:themeTint="F2"/>
          <w:sz w:val="28"/>
          <w:szCs w:val="28"/>
          <w:bdr w:val="none" w:sz="0" w:space="0" w:color="auto" w:frame="1"/>
          <w:lang w:eastAsia="ru-RU"/>
        </w:rPr>
        <w:t>локализации патологического процесса</w:t>
      </w:r>
      <w:r w:rsidRPr="00C429A2">
        <w:rPr>
          <w:rFonts w:ascii="Times New Roman" w:eastAsia="Times New Roman" w:hAnsi="Times New Roman" w:cs="Times New Roman"/>
          <w:color w:val="0D0D0D" w:themeColor="text1" w:themeTint="F2"/>
          <w:sz w:val="28"/>
          <w:szCs w:val="28"/>
          <w:lang w:eastAsia="ru-RU"/>
        </w:rPr>
        <w:t xml:space="preserve"> выделяют: бубонную, язвенно-бубонную, ангинозно-бубонную, абдоминальную, легочную и </w:t>
      </w:r>
      <w:proofErr w:type="spellStart"/>
      <w:r w:rsidRPr="00C429A2">
        <w:rPr>
          <w:rFonts w:ascii="Times New Roman" w:eastAsia="Times New Roman" w:hAnsi="Times New Roman" w:cs="Times New Roman"/>
          <w:color w:val="0D0D0D" w:themeColor="text1" w:themeTint="F2"/>
          <w:sz w:val="28"/>
          <w:szCs w:val="28"/>
          <w:lang w:eastAsia="ru-RU"/>
        </w:rPr>
        <w:t>генерализованную</w:t>
      </w:r>
      <w:proofErr w:type="spellEnd"/>
      <w:r w:rsidRPr="00C429A2">
        <w:rPr>
          <w:rFonts w:ascii="Times New Roman" w:eastAsia="Times New Roman" w:hAnsi="Times New Roman" w:cs="Times New Roman"/>
          <w:color w:val="0D0D0D" w:themeColor="text1" w:themeTint="F2"/>
          <w:sz w:val="28"/>
          <w:szCs w:val="28"/>
          <w:lang w:eastAsia="ru-RU"/>
        </w:rPr>
        <w:t xml:space="preserve"> туляремию.</w:t>
      </w:r>
      <w:r w:rsidRPr="00C429A2">
        <w:rPr>
          <w:rFonts w:ascii="Times New Roman" w:eastAsia="Times New Roman" w:hAnsi="Times New Roman" w:cs="Times New Roman"/>
          <w:color w:val="0D0D0D" w:themeColor="text1" w:themeTint="F2"/>
          <w:sz w:val="28"/>
          <w:szCs w:val="28"/>
          <w:lang w:eastAsia="ru-RU"/>
        </w:rPr>
        <w:br/>
      </w:r>
      <w:r w:rsidRPr="00C429A2">
        <w:rPr>
          <w:rFonts w:ascii="Times New Roman" w:eastAsia="Times New Roman" w:hAnsi="Times New Roman" w:cs="Times New Roman"/>
          <w:color w:val="0D0D0D" w:themeColor="text1" w:themeTint="F2"/>
          <w:sz w:val="28"/>
          <w:szCs w:val="28"/>
          <w:lang w:eastAsia="ru-RU"/>
        </w:rPr>
        <w:br/>
      </w:r>
      <w:r w:rsidRPr="00C429A2">
        <w:rPr>
          <w:rFonts w:ascii="Times New Roman" w:eastAsia="Times New Roman" w:hAnsi="Times New Roman" w:cs="Times New Roman"/>
          <w:i/>
          <w:iCs/>
          <w:color w:val="0D0D0D" w:themeColor="text1" w:themeTint="F2"/>
          <w:sz w:val="28"/>
          <w:szCs w:val="28"/>
          <w:bdr w:val="none" w:sz="0" w:space="0" w:color="auto" w:frame="1"/>
          <w:lang w:eastAsia="ru-RU"/>
        </w:rPr>
        <w:t>По продолжительности:</w:t>
      </w:r>
      <w:r w:rsidRPr="00C429A2">
        <w:rPr>
          <w:rFonts w:ascii="Times New Roman" w:eastAsia="Times New Roman" w:hAnsi="Times New Roman" w:cs="Times New Roman"/>
          <w:color w:val="0D0D0D" w:themeColor="text1" w:themeTint="F2"/>
          <w:sz w:val="28"/>
          <w:szCs w:val="28"/>
          <w:lang w:eastAsia="ru-RU"/>
        </w:rPr>
        <w:t> острая туляремия – до 3 месяцев, затяжная – до 6 месяцев, рецидивирующая.</w:t>
      </w:r>
      <w:r w:rsidRPr="00C429A2">
        <w:rPr>
          <w:rFonts w:ascii="Times New Roman" w:eastAsia="Times New Roman" w:hAnsi="Times New Roman" w:cs="Times New Roman"/>
          <w:color w:val="0D0D0D" w:themeColor="text1" w:themeTint="F2"/>
          <w:sz w:val="28"/>
          <w:szCs w:val="28"/>
          <w:lang w:eastAsia="ru-RU"/>
        </w:rPr>
        <w:br/>
      </w:r>
      <w:r w:rsidRPr="00C429A2">
        <w:rPr>
          <w:rFonts w:ascii="Times New Roman" w:eastAsia="Times New Roman" w:hAnsi="Times New Roman" w:cs="Times New Roman"/>
          <w:color w:val="0D0D0D" w:themeColor="text1" w:themeTint="F2"/>
          <w:sz w:val="28"/>
          <w:szCs w:val="28"/>
          <w:lang w:eastAsia="ru-RU"/>
        </w:rPr>
        <w:br/>
      </w:r>
      <w:r w:rsidRPr="00C429A2">
        <w:rPr>
          <w:rFonts w:ascii="Times New Roman" w:eastAsia="Times New Roman" w:hAnsi="Times New Roman" w:cs="Times New Roman"/>
          <w:i/>
          <w:iCs/>
          <w:color w:val="0D0D0D" w:themeColor="text1" w:themeTint="F2"/>
          <w:sz w:val="28"/>
          <w:szCs w:val="28"/>
          <w:bdr w:val="none" w:sz="0" w:space="0" w:color="auto" w:frame="1"/>
          <w:lang w:eastAsia="ru-RU"/>
        </w:rPr>
        <w:lastRenderedPageBreak/>
        <w:t>По степени тяжести</w:t>
      </w:r>
      <w:r w:rsidRPr="00C429A2">
        <w:rPr>
          <w:rFonts w:ascii="Times New Roman" w:eastAsia="Times New Roman" w:hAnsi="Times New Roman" w:cs="Times New Roman"/>
          <w:color w:val="0D0D0D" w:themeColor="text1" w:themeTint="F2"/>
          <w:sz w:val="28"/>
          <w:szCs w:val="28"/>
          <w:lang w:eastAsia="ru-RU"/>
        </w:rPr>
        <w:t> туляремия может иметь легкое, среднетяжелое и тяжелое течение.</w:t>
      </w:r>
      <w:r w:rsidRPr="00C429A2">
        <w:rPr>
          <w:rFonts w:ascii="Times New Roman" w:eastAsia="Times New Roman" w:hAnsi="Times New Roman" w:cs="Times New Roman"/>
          <w:color w:val="0D0D0D" w:themeColor="text1" w:themeTint="F2"/>
          <w:sz w:val="28"/>
          <w:szCs w:val="28"/>
          <w:lang w:eastAsia="ru-RU"/>
        </w:rPr>
        <w:br/>
      </w:r>
      <w:r w:rsidRPr="00C429A2">
        <w:rPr>
          <w:rFonts w:ascii="Times New Roman" w:eastAsia="Times New Roman" w:hAnsi="Times New Roman" w:cs="Times New Roman"/>
          <w:color w:val="0D0D0D" w:themeColor="text1" w:themeTint="F2"/>
          <w:sz w:val="28"/>
          <w:szCs w:val="28"/>
          <w:lang w:eastAsia="ru-RU"/>
        </w:rPr>
        <w:br/>
      </w:r>
      <w:r w:rsidRPr="00C429A2">
        <w:rPr>
          <w:rFonts w:ascii="Times New Roman" w:eastAsia="Times New Roman" w:hAnsi="Times New Roman" w:cs="Times New Roman"/>
          <w:b/>
          <w:bCs/>
          <w:color w:val="0D0D0D" w:themeColor="text1" w:themeTint="F2"/>
          <w:sz w:val="32"/>
          <w:szCs w:val="32"/>
          <w:bdr w:val="none" w:sz="0" w:space="0" w:color="auto" w:frame="1"/>
          <w:lang w:eastAsia="ru-RU"/>
        </w:rPr>
        <w:t>Симптомы туляремии</w:t>
      </w:r>
      <w:r w:rsidRPr="00C429A2">
        <w:rPr>
          <w:rFonts w:ascii="Times New Roman" w:eastAsia="Times New Roman" w:hAnsi="Times New Roman" w:cs="Times New Roman"/>
          <w:color w:val="0D0D0D" w:themeColor="text1" w:themeTint="F2"/>
          <w:sz w:val="32"/>
          <w:szCs w:val="32"/>
          <w:lang w:eastAsia="ru-RU"/>
        </w:rPr>
        <w:br/>
      </w:r>
      <w:r w:rsidRPr="00C429A2">
        <w:rPr>
          <w:rFonts w:ascii="Times New Roman" w:eastAsia="Times New Roman" w:hAnsi="Times New Roman" w:cs="Times New Roman"/>
          <w:color w:val="0D0D0D" w:themeColor="text1" w:themeTint="F2"/>
          <w:sz w:val="28"/>
          <w:szCs w:val="28"/>
          <w:lang w:eastAsia="ru-RU"/>
        </w:rPr>
        <w:br/>
        <w:t>Инкубационный период заболевания может продолжаться от трех дней до трех недель, но в среднем составляет около семи суток.</w:t>
      </w:r>
      <w:r w:rsidRPr="00C429A2">
        <w:rPr>
          <w:rFonts w:ascii="Times New Roman" w:eastAsia="Times New Roman" w:hAnsi="Times New Roman" w:cs="Times New Roman"/>
          <w:color w:val="0D0D0D" w:themeColor="text1" w:themeTint="F2"/>
          <w:sz w:val="28"/>
          <w:szCs w:val="28"/>
          <w:lang w:eastAsia="ru-RU"/>
        </w:rPr>
        <w:br/>
      </w:r>
      <w:r w:rsidRPr="00C429A2">
        <w:rPr>
          <w:rFonts w:ascii="Times New Roman" w:eastAsia="Times New Roman" w:hAnsi="Times New Roman" w:cs="Times New Roman"/>
          <w:color w:val="0D0D0D" w:themeColor="text1" w:themeTint="F2"/>
          <w:sz w:val="28"/>
          <w:szCs w:val="28"/>
          <w:lang w:eastAsia="ru-RU"/>
        </w:rPr>
        <w:br/>
        <w:t>Начальные симптомы, которые продолжаются 2-3 дня, одинаковы для всех форм заболевания: туляремия манифестирует остро: температура тела повышается до 38–40°С, артериальное давление снижается, наблюдается относительная брадикардия. Пациенты жалуются на нарастающую слабость, головную боль, ломоту в теле, тошноту, отсутствие аппетита и нарушение сон. Появляются выраженные мышечные боли и сильная потливость.</w:t>
      </w:r>
      <w:r w:rsidRPr="00C429A2">
        <w:rPr>
          <w:rFonts w:ascii="Times New Roman" w:eastAsia="Times New Roman" w:hAnsi="Times New Roman" w:cs="Times New Roman"/>
          <w:color w:val="0D0D0D" w:themeColor="text1" w:themeTint="F2"/>
          <w:sz w:val="28"/>
          <w:szCs w:val="28"/>
          <w:lang w:eastAsia="ru-RU"/>
        </w:rPr>
        <w:br/>
      </w:r>
      <w:r w:rsidRPr="00C429A2">
        <w:rPr>
          <w:rFonts w:ascii="Times New Roman" w:eastAsia="Times New Roman" w:hAnsi="Times New Roman" w:cs="Times New Roman"/>
          <w:color w:val="0D0D0D" w:themeColor="text1" w:themeTint="F2"/>
          <w:sz w:val="28"/>
          <w:szCs w:val="28"/>
          <w:lang w:eastAsia="ru-RU"/>
        </w:rPr>
        <w:br/>
        <w:t>В тяжелых случаях человек может испытывать эйфорию, редко наблюдаются бред и галлюцинации. У больного начинаются сильные головные боли и рвота.</w:t>
      </w:r>
    </w:p>
    <w:p w:rsidR="00C429A2" w:rsidRPr="00C429A2" w:rsidRDefault="00C429A2" w:rsidP="00C429A2">
      <w:pPr>
        <w:shd w:val="clear" w:color="auto" w:fill="FFFBF8"/>
        <w:spacing w:line="240" w:lineRule="auto"/>
        <w:rPr>
          <w:rFonts w:ascii="Times New Roman" w:eastAsia="Times New Roman" w:hAnsi="Times New Roman" w:cs="Times New Roman"/>
          <w:b/>
          <w:color w:val="0D0D0D" w:themeColor="text1" w:themeTint="F2"/>
          <w:sz w:val="28"/>
          <w:szCs w:val="28"/>
          <w:lang w:eastAsia="ru-RU"/>
        </w:rPr>
      </w:pPr>
      <w:r w:rsidRPr="00C429A2">
        <w:rPr>
          <w:rFonts w:ascii="Times New Roman" w:eastAsia="Times New Roman" w:hAnsi="Times New Roman" w:cs="Times New Roman"/>
          <w:b/>
          <w:color w:val="0D0D0D" w:themeColor="text1" w:themeTint="F2"/>
          <w:sz w:val="28"/>
          <w:szCs w:val="28"/>
          <w:lang w:eastAsia="ru-RU"/>
        </w:rPr>
        <w:t>Характерными признаками тяжелого течения туляремии считаются отечность и синюшно-багровый цвет лица (особенно мочек ушей, век и губ), покраснение белков глаз с возможным развитием конъюнктивита, носовые кровотечения.</w:t>
      </w:r>
    </w:p>
    <w:p w:rsidR="00C429A2" w:rsidRPr="00C429A2" w:rsidRDefault="00C429A2" w:rsidP="00C429A2">
      <w:pPr>
        <w:shd w:val="clear" w:color="auto" w:fill="FFFFFF"/>
        <w:spacing w:after="0" w:line="240" w:lineRule="auto"/>
        <w:rPr>
          <w:rFonts w:ascii="Times New Roman" w:eastAsia="Times New Roman" w:hAnsi="Times New Roman" w:cs="Times New Roman"/>
          <w:color w:val="0D0D0D" w:themeColor="text1" w:themeTint="F2"/>
          <w:sz w:val="28"/>
          <w:szCs w:val="28"/>
          <w:lang w:eastAsia="ru-RU"/>
        </w:rPr>
      </w:pPr>
      <w:r w:rsidRPr="00C429A2">
        <w:rPr>
          <w:rFonts w:ascii="Times New Roman" w:eastAsia="Times New Roman" w:hAnsi="Times New Roman" w:cs="Times New Roman"/>
          <w:color w:val="0D0D0D" w:themeColor="text1" w:themeTint="F2"/>
          <w:sz w:val="28"/>
          <w:szCs w:val="28"/>
          <w:lang w:eastAsia="ru-RU"/>
        </w:rPr>
        <w:t>Затем следует </w:t>
      </w:r>
      <w:r w:rsidRPr="00C429A2">
        <w:rPr>
          <w:rFonts w:ascii="Times New Roman" w:eastAsia="Times New Roman" w:hAnsi="Times New Roman" w:cs="Times New Roman"/>
          <w:i/>
          <w:iCs/>
          <w:color w:val="0D0D0D" w:themeColor="text1" w:themeTint="F2"/>
          <w:sz w:val="28"/>
          <w:szCs w:val="28"/>
          <w:bdr w:val="none" w:sz="0" w:space="0" w:color="auto" w:frame="1"/>
          <w:lang w:eastAsia="ru-RU"/>
        </w:rPr>
        <w:t>период разгара</w:t>
      </w:r>
      <w:r w:rsidRPr="00C429A2">
        <w:rPr>
          <w:rFonts w:ascii="Times New Roman" w:eastAsia="Times New Roman" w:hAnsi="Times New Roman" w:cs="Times New Roman"/>
          <w:color w:val="0D0D0D" w:themeColor="text1" w:themeTint="F2"/>
          <w:sz w:val="28"/>
          <w:szCs w:val="28"/>
          <w:lang w:eastAsia="ru-RU"/>
        </w:rPr>
        <w:t>, во время которого сохраняются лихорадка, симптомы интоксикации и присоединяются типичные для каждой конкретной формы проявления болезни.</w:t>
      </w:r>
      <w:r w:rsidRPr="00C429A2">
        <w:rPr>
          <w:rFonts w:ascii="Times New Roman" w:eastAsia="Times New Roman" w:hAnsi="Times New Roman" w:cs="Times New Roman"/>
          <w:color w:val="0D0D0D" w:themeColor="text1" w:themeTint="F2"/>
          <w:sz w:val="28"/>
          <w:szCs w:val="28"/>
          <w:lang w:eastAsia="ru-RU"/>
        </w:rPr>
        <w:br/>
      </w:r>
      <w:r w:rsidRPr="00C429A2">
        <w:rPr>
          <w:rFonts w:ascii="Times New Roman" w:eastAsia="Times New Roman" w:hAnsi="Times New Roman" w:cs="Times New Roman"/>
          <w:color w:val="0D0D0D" w:themeColor="text1" w:themeTint="F2"/>
          <w:sz w:val="28"/>
          <w:szCs w:val="28"/>
          <w:lang w:eastAsia="ru-RU"/>
        </w:rPr>
        <w:br/>
        <w:t>Если входными воротами инфекции стал кожный покров, развивается </w:t>
      </w:r>
      <w:r w:rsidRPr="00C429A2">
        <w:rPr>
          <w:rFonts w:ascii="Times New Roman" w:eastAsia="Times New Roman" w:hAnsi="Times New Roman" w:cs="Times New Roman"/>
          <w:i/>
          <w:iCs/>
          <w:color w:val="0D0D0D" w:themeColor="text1" w:themeTint="F2"/>
          <w:sz w:val="28"/>
          <w:szCs w:val="28"/>
          <w:bdr w:val="none" w:sz="0" w:space="0" w:color="auto" w:frame="1"/>
          <w:lang w:eastAsia="ru-RU"/>
        </w:rPr>
        <w:t>бубонная форма</w:t>
      </w:r>
      <w:r w:rsidRPr="00C429A2">
        <w:rPr>
          <w:rFonts w:ascii="Times New Roman" w:eastAsia="Times New Roman" w:hAnsi="Times New Roman" w:cs="Times New Roman"/>
          <w:color w:val="0D0D0D" w:themeColor="text1" w:themeTint="F2"/>
          <w:sz w:val="28"/>
          <w:szCs w:val="28"/>
          <w:lang w:eastAsia="ru-RU"/>
        </w:rPr>
        <w:t>, представляющая собой регионарный лимфаденит. Поражаться могут подмышечные, паховые, бедренные лимфатические узлы, при дальнейшем распространении отмечаются вторичные бубоны. Пораженные лимфоузлы увеличены (иногда достигают размера куриного яйца), имеют отчетливые контуры, первоначально болезненны, затем боль уменьшается и стихает. Постепенно бубоны рассасываются (зачастую в течение нескольких месяцев), рубцуются либо нагнаиваются, формируя абсцессы, которые затем вскрываются с образованием свища.</w:t>
      </w:r>
      <w:r w:rsidRPr="00C429A2">
        <w:rPr>
          <w:rFonts w:ascii="Times New Roman" w:eastAsia="Times New Roman" w:hAnsi="Times New Roman" w:cs="Times New Roman"/>
          <w:color w:val="0D0D0D" w:themeColor="text1" w:themeTint="F2"/>
          <w:sz w:val="28"/>
          <w:szCs w:val="28"/>
          <w:lang w:eastAsia="ru-RU"/>
        </w:rPr>
        <w:br/>
      </w:r>
      <w:r w:rsidRPr="00C429A2">
        <w:rPr>
          <w:rFonts w:ascii="Times New Roman" w:eastAsia="Times New Roman" w:hAnsi="Times New Roman" w:cs="Times New Roman"/>
          <w:color w:val="0D0D0D" w:themeColor="text1" w:themeTint="F2"/>
          <w:sz w:val="28"/>
          <w:szCs w:val="28"/>
          <w:lang w:eastAsia="ru-RU"/>
        </w:rPr>
        <w:br/>
      </w:r>
      <w:r w:rsidRPr="00C429A2">
        <w:rPr>
          <w:rFonts w:ascii="Times New Roman" w:eastAsia="Times New Roman" w:hAnsi="Times New Roman" w:cs="Times New Roman"/>
          <w:i/>
          <w:iCs/>
          <w:color w:val="0D0D0D" w:themeColor="text1" w:themeTint="F2"/>
          <w:sz w:val="28"/>
          <w:szCs w:val="28"/>
          <w:bdr w:val="none" w:sz="0" w:space="0" w:color="auto" w:frame="1"/>
          <w:lang w:eastAsia="ru-RU"/>
        </w:rPr>
        <w:t>Язвенно-бубонная форма</w:t>
      </w:r>
      <w:r w:rsidRPr="00C429A2">
        <w:rPr>
          <w:rFonts w:ascii="Times New Roman" w:eastAsia="Times New Roman" w:hAnsi="Times New Roman" w:cs="Times New Roman"/>
          <w:color w:val="0D0D0D" w:themeColor="text1" w:themeTint="F2"/>
          <w:sz w:val="28"/>
          <w:szCs w:val="28"/>
          <w:lang w:eastAsia="ru-RU"/>
        </w:rPr>
        <w:t> обычно развивается при трансмиссивном заражении. На коже в месте внедрения микроорганизмов появляется сначала пятно, затем папула, превращающаяся в везикулу и пустулу, последняя вскрывается, обнажая небольшую (5-7 мм) малоболезненную язвочку, которую больные нередко вовсе не замечают. Язвочка имеет приподнятые края и покрытое темной корочкой дно, заживает крайне медленно. Параллельно развивается регионарный лимфаденит.</w:t>
      </w:r>
    </w:p>
    <w:p w:rsidR="00C429A2" w:rsidRPr="00C429A2" w:rsidRDefault="00C429A2" w:rsidP="00C429A2">
      <w:pPr>
        <w:shd w:val="clear" w:color="auto" w:fill="FFFBF8"/>
        <w:spacing w:line="240" w:lineRule="auto"/>
        <w:rPr>
          <w:rFonts w:ascii="Times New Roman" w:eastAsia="Times New Roman" w:hAnsi="Times New Roman" w:cs="Times New Roman"/>
          <w:color w:val="0D0D0D" w:themeColor="text1" w:themeTint="F2"/>
          <w:sz w:val="28"/>
          <w:szCs w:val="28"/>
          <w:lang w:eastAsia="ru-RU"/>
        </w:rPr>
      </w:pPr>
      <w:r w:rsidRPr="00C429A2">
        <w:rPr>
          <w:rFonts w:ascii="Times New Roman" w:eastAsia="Times New Roman" w:hAnsi="Times New Roman" w:cs="Times New Roman"/>
          <w:color w:val="0D0D0D" w:themeColor="text1" w:themeTint="F2"/>
          <w:sz w:val="28"/>
          <w:szCs w:val="28"/>
          <w:lang w:eastAsia="ru-RU"/>
        </w:rPr>
        <w:lastRenderedPageBreak/>
        <w:t>При проникновении возбудителя через конъюнктиву манифестирует язвенно-гнойный конъюнктивит с регионарным лимфаденитом.</w:t>
      </w:r>
    </w:p>
    <w:p w:rsidR="00C429A2" w:rsidRPr="00C429A2" w:rsidRDefault="00C429A2" w:rsidP="00C429A2">
      <w:pPr>
        <w:shd w:val="clear" w:color="auto" w:fill="FFFFFF"/>
        <w:spacing w:after="0" w:line="240" w:lineRule="auto"/>
        <w:rPr>
          <w:rFonts w:ascii="Times New Roman" w:eastAsia="Times New Roman" w:hAnsi="Times New Roman" w:cs="Times New Roman"/>
          <w:color w:val="0D0D0D" w:themeColor="text1" w:themeTint="F2"/>
          <w:sz w:val="28"/>
          <w:szCs w:val="28"/>
          <w:lang w:eastAsia="ru-RU"/>
        </w:rPr>
      </w:pPr>
      <w:r w:rsidRPr="00C429A2">
        <w:rPr>
          <w:rFonts w:ascii="Times New Roman" w:eastAsia="Times New Roman" w:hAnsi="Times New Roman" w:cs="Times New Roman"/>
          <w:color w:val="0D0D0D" w:themeColor="text1" w:themeTint="F2"/>
          <w:sz w:val="28"/>
          <w:szCs w:val="28"/>
          <w:lang w:eastAsia="ru-RU"/>
        </w:rPr>
        <w:t>Конъюнктивит проявляется покраснением, отеком, болезненностью, ощущением песка в глазах, затем формируются папулезные образования, прогрессирующие в эрозии и язвочки с гнойным отделяемым. Роговица обычно не поражается. Такая форма туляремии часто протекает весьма тяжело и длительно, осложняясь дакриоциститом – воспалением слезного мешка вплоть до флегмоны, но, к счастью, встречается достаточно редко.</w:t>
      </w:r>
      <w:r w:rsidRPr="00C429A2">
        <w:rPr>
          <w:rFonts w:ascii="Times New Roman" w:eastAsia="Times New Roman" w:hAnsi="Times New Roman" w:cs="Times New Roman"/>
          <w:color w:val="0D0D0D" w:themeColor="text1" w:themeTint="F2"/>
          <w:sz w:val="28"/>
          <w:szCs w:val="28"/>
          <w:lang w:eastAsia="ru-RU"/>
        </w:rPr>
        <w:br/>
      </w:r>
      <w:r w:rsidRPr="00C429A2">
        <w:rPr>
          <w:rFonts w:ascii="Times New Roman" w:eastAsia="Times New Roman" w:hAnsi="Times New Roman" w:cs="Times New Roman"/>
          <w:color w:val="0D0D0D" w:themeColor="text1" w:themeTint="F2"/>
          <w:sz w:val="28"/>
          <w:szCs w:val="28"/>
          <w:lang w:eastAsia="ru-RU"/>
        </w:rPr>
        <w:br/>
      </w:r>
      <w:r w:rsidRPr="00C429A2">
        <w:rPr>
          <w:rFonts w:ascii="Times New Roman" w:eastAsia="Times New Roman" w:hAnsi="Times New Roman" w:cs="Times New Roman"/>
          <w:i/>
          <w:iCs/>
          <w:color w:val="0D0D0D" w:themeColor="text1" w:themeTint="F2"/>
          <w:sz w:val="28"/>
          <w:szCs w:val="28"/>
          <w:bdr w:val="none" w:sz="0" w:space="0" w:color="auto" w:frame="1"/>
          <w:lang w:eastAsia="ru-RU"/>
        </w:rPr>
        <w:t>Ангинозно-бубонную</w:t>
      </w:r>
      <w:r w:rsidRPr="00C429A2">
        <w:rPr>
          <w:rFonts w:ascii="Times New Roman" w:eastAsia="Times New Roman" w:hAnsi="Times New Roman" w:cs="Times New Roman"/>
          <w:color w:val="0D0D0D" w:themeColor="text1" w:themeTint="F2"/>
          <w:sz w:val="28"/>
          <w:szCs w:val="28"/>
          <w:lang w:eastAsia="ru-RU"/>
        </w:rPr>
        <w:t> форму регистрируют, если воротами инфекции служит слизистая глотки. Клинически проявляется болью в горле, дисфагией (затруднением глотания), при осмотре отмечают гиперемию и отечность миндалин. На поверхности увеличенных, спаянных с окружающей тканью миндалин зачастую виден сероватый, с трудом удаляемый некротический налет. С прогрессированием заболевания на миндалинах формируются язвы, а позднее – рубцы. Лимфаденит при этой форме туляремии развивается в околоушных, шейных и подчелюстных узлах.</w:t>
      </w:r>
      <w:r w:rsidRPr="00C429A2">
        <w:rPr>
          <w:rFonts w:ascii="Times New Roman" w:eastAsia="Times New Roman" w:hAnsi="Times New Roman" w:cs="Times New Roman"/>
          <w:color w:val="0D0D0D" w:themeColor="text1" w:themeTint="F2"/>
          <w:sz w:val="28"/>
          <w:szCs w:val="28"/>
          <w:lang w:eastAsia="ru-RU"/>
        </w:rPr>
        <w:br/>
      </w:r>
      <w:r w:rsidRPr="00C429A2">
        <w:rPr>
          <w:rFonts w:ascii="Times New Roman" w:eastAsia="Times New Roman" w:hAnsi="Times New Roman" w:cs="Times New Roman"/>
          <w:color w:val="0D0D0D" w:themeColor="text1" w:themeTint="F2"/>
          <w:sz w:val="28"/>
          <w:szCs w:val="28"/>
          <w:lang w:eastAsia="ru-RU"/>
        </w:rPr>
        <w:br/>
        <w:t>При проникновении возбудителя с пищей или водой возникает </w:t>
      </w:r>
      <w:r w:rsidRPr="00C429A2">
        <w:rPr>
          <w:rFonts w:ascii="Times New Roman" w:eastAsia="Times New Roman" w:hAnsi="Times New Roman" w:cs="Times New Roman"/>
          <w:i/>
          <w:iCs/>
          <w:color w:val="0D0D0D" w:themeColor="text1" w:themeTint="F2"/>
          <w:sz w:val="28"/>
          <w:szCs w:val="28"/>
          <w:bdr w:val="none" w:sz="0" w:space="0" w:color="auto" w:frame="1"/>
          <w:lang w:eastAsia="ru-RU"/>
        </w:rPr>
        <w:t>абдоминальная форма</w:t>
      </w:r>
      <w:r w:rsidRPr="00C429A2">
        <w:rPr>
          <w:rFonts w:ascii="Times New Roman" w:eastAsia="Times New Roman" w:hAnsi="Times New Roman" w:cs="Times New Roman"/>
          <w:color w:val="0D0D0D" w:themeColor="text1" w:themeTint="F2"/>
          <w:sz w:val="28"/>
          <w:szCs w:val="28"/>
          <w:lang w:eastAsia="ru-RU"/>
        </w:rPr>
        <w:t xml:space="preserve">. Для нее характерна боль в животе, тошнота (иногда рвота), отказ от пищи, диарея. Болезненность локализуется в области пупка, отмечается </w:t>
      </w:r>
      <w:proofErr w:type="spellStart"/>
      <w:r w:rsidRPr="00C429A2">
        <w:rPr>
          <w:rFonts w:ascii="Times New Roman" w:eastAsia="Times New Roman" w:hAnsi="Times New Roman" w:cs="Times New Roman"/>
          <w:color w:val="0D0D0D" w:themeColor="text1" w:themeTint="F2"/>
          <w:sz w:val="28"/>
          <w:szCs w:val="28"/>
          <w:lang w:eastAsia="ru-RU"/>
        </w:rPr>
        <w:t>гепатоспленомегалия</w:t>
      </w:r>
      <w:proofErr w:type="spellEnd"/>
      <w:r w:rsidRPr="00C429A2">
        <w:rPr>
          <w:rFonts w:ascii="Times New Roman" w:eastAsia="Times New Roman" w:hAnsi="Times New Roman" w:cs="Times New Roman"/>
          <w:color w:val="0D0D0D" w:themeColor="text1" w:themeTint="F2"/>
          <w:sz w:val="28"/>
          <w:szCs w:val="28"/>
          <w:lang w:eastAsia="ru-RU"/>
        </w:rPr>
        <w:t xml:space="preserve"> (увеличение печени и селезенки).</w:t>
      </w:r>
      <w:r w:rsidRPr="00C429A2">
        <w:rPr>
          <w:rFonts w:ascii="Times New Roman" w:eastAsia="Times New Roman" w:hAnsi="Times New Roman" w:cs="Times New Roman"/>
          <w:color w:val="0D0D0D" w:themeColor="text1" w:themeTint="F2"/>
          <w:sz w:val="28"/>
          <w:szCs w:val="28"/>
          <w:lang w:eastAsia="ru-RU"/>
        </w:rPr>
        <w:br/>
      </w:r>
      <w:r w:rsidRPr="00C429A2">
        <w:rPr>
          <w:rFonts w:ascii="Times New Roman" w:eastAsia="Times New Roman" w:hAnsi="Times New Roman" w:cs="Times New Roman"/>
          <w:color w:val="0D0D0D" w:themeColor="text1" w:themeTint="F2"/>
          <w:sz w:val="28"/>
          <w:szCs w:val="28"/>
          <w:lang w:eastAsia="ru-RU"/>
        </w:rPr>
        <w:br/>
      </w:r>
      <w:r w:rsidRPr="00C429A2">
        <w:rPr>
          <w:rFonts w:ascii="Times New Roman" w:eastAsia="Times New Roman" w:hAnsi="Times New Roman" w:cs="Times New Roman"/>
          <w:i/>
          <w:iCs/>
          <w:color w:val="0D0D0D" w:themeColor="text1" w:themeTint="F2"/>
          <w:sz w:val="28"/>
          <w:szCs w:val="28"/>
          <w:bdr w:val="none" w:sz="0" w:space="0" w:color="auto" w:frame="1"/>
          <w:lang w:eastAsia="ru-RU"/>
        </w:rPr>
        <w:t>Легочная форма</w:t>
      </w:r>
      <w:r w:rsidRPr="00C429A2">
        <w:rPr>
          <w:rFonts w:ascii="Times New Roman" w:eastAsia="Times New Roman" w:hAnsi="Times New Roman" w:cs="Times New Roman"/>
          <w:color w:val="0D0D0D" w:themeColor="text1" w:themeTint="F2"/>
          <w:sz w:val="28"/>
          <w:szCs w:val="28"/>
          <w:lang w:eastAsia="ru-RU"/>
        </w:rPr>
        <w:t> </w:t>
      </w:r>
      <w:r w:rsidRPr="00C429A2">
        <w:rPr>
          <w:rFonts w:ascii="Times New Roman" w:eastAsia="Times New Roman" w:hAnsi="Times New Roman" w:cs="Times New Roman"/>
          <w:i/>
          <w:iCs/>
          <w:color w:val="0D0D0D" w:themeColor="text1" w:themeTint="F2"/>
          <w:sz w:val="28"/>
          <w:szCs w:val="28"/>
          <w:bdr w:val="none" w:sz="0" w:space="0" w:color="auto" w:frame="1"/>
          <w:lang w:eastAsia="ru-RU"/>
        </w:rPr>
        <w:t>туляремии</w:t>
      </w:r>
      <w:r w:rsidRPr="00C429A2">
        <w:rPr>
          <w:rFonts w:ascii="Times New Roman" w:eastAsia="Times New Roman" w:hAnsi="Times New Roman" w:cs="Times New Roman"/>
          <w:color w:val="0D0D0D" w:themeColor="text1" w:themeTint="F2"/>
          <w:sz w:val="28"/>
          <w:szCs w:val="28"/>
          <w:lang w:eastAsia="ru-RU"/>
        </w:rPr>
        <w:t xml:space="preserve"> развивается при вдыхании пыли или аэрозоли, содержащих бактерии, и встречается в двух клинических вариантах: </w:t>
      </w:r>
      <w:proofErr w:type="spellStart"/>
      <w:r w:rsidRPr="00C429A2">
        <w:rPr>
          <w:rFonts w:ascii="Times New Roman" w:eastAsia="Times New Roman" w:hAnsi="Times New Roman" w:cs="Times New Roman"/>
          <w:color w:val="0D0D0D" w:themeColor="text1" w:themeTint="F2"/>
          <w:sz w:val="28"/>
          <w:szCs w:val="28"/>
          <w:lang w:eastAsia="ru-RU"/>
        </w:rPr>
        <w:t>бронхитическом</w:t>
      </w:r>
      <w:proofErr w:type="spellEnd"/>
      <w:r w:rsidRPr="00C429A2">
        <w:rPr>
          <w:rFonts w:ascii="Times New Roman" w:eastAsia="Times New Roman" w:hAnsi="Times New Roman" w:cs="Times New Roman"/>
          <w:color w:val="0D0D0D" w:themeColor="text1" w:themeTint="F2"/>
          <w:sz w:val="28"/>
          <w:szCs w:val="28"/>
          <w:lang w:eastAsia="ru-RU"/>
        </w:rPr>
        <w:t xml:space="preserve"> и пневмоническом. </w:t>
      </w:r>
      <w:proofErr w:type="spellStart"/>
      <w:r w:rsidRPr="00C429A2">
        <w:rPr>
          <w:rFonts w:ascii="Times New Roman" w:eastAsia="Times New Roman" w:hAnsi="Times New Roman" w:cs="Times New Roman"/>
          <w:color w:val="0D0D0D" w:themeColor="text1" w:themeTint="F2"/>
          <w:sz w:val="28"/>
          <w:szCs w:val="28"/>
          <w:lang w:eastAsia="ru-RU"/>
        </w:rPr>
        <w:t>Бронхитический</w:t>
      </w:r>
      <w:proofErr w:type="spellEnd"/>
      <w:r w:rsidRPr="00C429A2">
        <w:rPr>
          <w:rFonts w:ascii="Times New Roman" w:eastAsia="Times New Roman" w:hAnsi="Times New Roman" w:cs="Times New Roman"/>
          <w:color w:val="0D0D0D" w:themeColor="text1" w:themeTint="F2"/>
          <w:sz w:val="28"/>
          <w:szCs w:val="28"/>
          <w:lang w:eastAsia="ru-RU"/>
        </w:rPr>
        <w:t xml:space="preserve"> вариант (при поражении бронхиальных, </w:t>
      </w:r>
      <w:proofErr w:type="spellStart"/>
      <w:r w:rsidRPr="00C429A2">
        <w:rPr>
          <w:rFonts w:ascii="Times New Roman" w:eastAsia="Times New Roman" w:hAnsi="Times New Roman" w:cs="Times New Roman"/>
          <w:color w:val="0D0D0D" w:themeColor="text1" w:themeTint="F2"/>
          <w:sz w:val="28"/>
          <w:szCs w:val="28"/>
          <w:lang w:eastAsia="ru-RU"/>
        </w:rPr>
        <w:t>паратрахеальных</w:t>
      </w:r>
      <w:proofErr w:type="spellEnd"/>
      <w:r w:rsidRPr="00C429A2">
        <w:rPr>
          <w:rFonts w:ascii="Times New Roman" w:eastAsia="Times New Roman" w:hAnsi="Times New Roman" w:cs="Times New Roman"/>
          <w:color w:val="0D0D0D" w:themeColor="text1" w:themeTint="F2"/>
          <w:sz w:val="28"/>
          <w:szCs w:val="28"/>
          <w:lang w:eastAsia="ru-RU"/>
        </w:rPr>
        <w:t xml:space="preserve">, средостенных лимфатических узлов) характеризуется сухим кашлем, умеренной болью за грудиной и общей интоксикацией, протекает довольно легко, выздоровление обычно наступает через 10-12 дней. Пневмоническая форма имеет длительное, изнуряющее течение и признаки очаговой пневмонии. Пневмоническая туляремия часто осложняется </w:t>
      </w:r>
      <w:proofErr w:type="spellStart"/>
      <w:r w:rsidRPr="00C429A2">
        <w:rPr>
          <w:rFonts w:ascii="Times New Roman" w:eastAsia="Times New Roman" w:hAnsi="Times New Roman" w:cs="Times New Roman"/>
          <w:color w:val="0D0D0D" w:themeColor="text1" w:themeTint="F2"/>
          <w:sz w:val="28"/>
          <w:szCs w:val="28"/>
          <w:lang w:eastAsia="ru-RU"/>
        </w:rPr>
        <w:t>бронхоэктазами</w:t>
      </w:r>
      <w:proofErr w:type="spellEnd"/>
      <w:r w:rsidRPr="00C429A2">
        <w:rPr>
          <w:rFonts w:ascii="Times New Roman" w:eastAsia="Times New Roman" w:hAnsi="Times New Roman" w:cs="Times New Roman"/>
          <w:color w:val="0D0D0D" w:themeColor="text1" w:themeTint="F2"/>
          <w:sz w:val="28"/>
          <w:szCs w:val="28"/>
          <w:lang w:eastAsia="ru-RU"/>
        </w:rPr>
        <w:t xml:space="preserve"> (стойким расширением просвета бронхов), плевритом, абсцессами, вплоть до легочной гангрены.</w:t>
      </w:r>
      <w:r w:rsidRPr="00C429A2">
        <w:rPr>
          <w:rFonts w:ascii="Times New Roman" w:eastAsia="Times New Roman" w:hAnsi="Times New Roman" w:cs="Times New Roman"/>
          <w:color w:val="0D0D0D" w:themeColor="text1" w:themeTint="F2"/>
          <w:sz w:val="28"/>
          <w:szCs w:val="28"/>
          <w:lang w:eastAsia="ru-RU"/>
        </w:rPr>
        <w:br/>
      </w:r>
      <w:r w:rsidRPr="00C429A2">
        <w:rPr>
          <w:rFonts w:ascii="Times New Roman" w:eastAsia="Times New Roman" w:hAnsi="Times New Roman" w:cs="Times New Roman"/>
          <w:color w:val="0D0D0D" w:themeColor="text1" w:themeTint="F2"/>
          <w:sz w:val="28"/>
          <w:szCs w:val="28"/>
          <w:lang w:eastAsia="ru-RU"/>
        </w:rPr>
        <w:br/>
        <w:t>У людей с ослабленным иммунитетом может развиться </w:t>
      </w:r>
      <w:proofErr w:type="spellStart"/>
      <w:r w:rsidRPr="00C429A2">
        <w:rPr>
          <w:rFonts w:ascii="Times New Roman" w:eastAsia="Times New Roman" w:hAnsi="Times New Roman" w:cs="Times New Roman"/>
          <w:i/>
          <w:iCs/>
          <w:color w:val="0D0D0D" w:themeColor="text1" w:themeTint="F2"/>
          <w:sz w:val="28"/>
          <w:szCs w:val="28"/>
          <w:bdr w:val="none" w:sz="0" w:space="0" w:color="auto" w:frame="1"/>
          <w:lang w:eastAsia="ru-RU"/>
        </w:rPr>
        <w:t>генерализованная</w:t>
      </w:r>
      <w:proofErr w:type="spellEnd"/>
      <w:r w:rsidRPr="00C429A2">
        <w:rPr>
          <w:rFonts w:ascii="Times New Roman" w:eastAsia="Times New Roman" w:hAnsi="Times New Roman" w:cs="Times New Roman"/>
          <w:i/>
          <w:iCs/>
          <w:color w:val="0D0D0D" w:themeColor="text1" w:themeTint="F2"/>
          <w:sz w:val="28"/>
          <w:szCs w:val="28"/>
          <w:bdr w:val="none" w:sz="0" w:space="0" w:color="auto" w:frame="1"/>
          <w:lang w:eastAsia="ru-RU"/>
        </w:rPr>
        <w:t xml:space="preserve"> форма</w:t>
      </w:r>
      <w:r w:rsidRPr="00C429A2">
        <w:rPr>
          <w:rFonts w:ascii="Times New Roman" w:eastAsia="Times New Roman" w:hAnsi="Times New Roman" w:cs="Times New Roman"/>
          <w:color w:val="0D0D0D" w:themeColor="text1" w:themeTint="F2"/>
          <w:sz w:val="28"/>
          <w:szCs w:val="28"/>
          <w:lang w:eastAsia="ru-RU"/>
        </w:rPr>
        <w:t xml:space="preserve">, для которой характерны такие симптомы, как </w:t>
      </w:r>
      <w:proofErr w:type="spellStart"/>
      <w:r w:rsidRPr="00C429A2">
        <w:rPr>
          <w:rFonts w:ascii="Times New Roman" w:eastAsia="Times New Roman" w:hAnsi="Times New Roman" w:cs="Times New Roman"/>
          <w:color w:val="0D0D0D" w:themeColor="text1" w:themeTint="F2"/>
          <w:sz w:val="28"/>
          <w:szCs w:val="28"/>
          <w:lang w:eastAsia="ru-RU"/>
        </w:rPr>
        <w:t>ремиттирующая</w:t>
      </w:r>
      <w:proofErr w:type="spellEnd"/>
      <w:r w:rsidRPr="00C429A2">
        <w:rPr>
          <w:rFonts w:ascii="Times New Roman" w:eastAsia="Times New Roman" w:hAnsi="Times New Roman" w:cs="Times New Roman"/>
          <w:color w:val="0D0D0D" w:themeColor="text1" w:themeTint="F2"/>
          <w:sz w:val="28"/>
          <w:szCs w:val="28"/>
          <w:lang w:eastAsia="ru-RU"/>
        </w:rPr>
        <w:t xml:space="preserve"> лихорадка (температура в течение суток колеблется, но не достигает нормальных показателей), выраженная и длительная интоксикация, интенсивные мышечные боли, прогрессирующая слабость, головная боль, головокружение, бред, галлюцинации, спутанность сознания. Появляется сыпь, которая локализуется симметрично на ногах и руках; </w:t>
      </w:r>
      <w:proofErr w:type="gramStart"/>
      <w:r w:rsidRPr="00C429A2">
        <w:rPr>
          <w:rFonts w:ascii="Times New Roman" w:eastAsia="Times New Roman" w:hAnsi="Times New Roman" w:cs="Times New Roman"/>
          <w:color w:val="0D0D0D" w:themeColor="text1" w:themeTint="F2"/>
          <w:sz w:val="28"/>
          <w:szCs w:val="28"/>
          <w:lang w:eastAsia="ru-RU"/>
        </w:rPr>
        <w:t>у некоторых больных элементы</w:t>
      </w:r>
      <w:proofErr w:type="gramEnd"/>
      <w:r w:rsidRPr="00C429A2">
        <w:rPr>
          <w:rFonts w:ascii="Times New Roman" w:eastAsia="Times New Roman" w:hAnsi="Times New Roman" w:cs="Times New Roman"/>
          <w:color w:val="0D0D0D" w:themeColor="text1" w:themeTint="F2"/>
          <w:sz w:val="28"/>
          <w:szCs w:val="28"/>
          <w:lang w:eastAsia="ru-RU"/>
        </w:rPr>
        <w:t xml:space="preserve"> сыпи сгущаются на лице, шее, груди (</w:t>
      </w:r>
      <w:proofErr w:type="spellStart"/>
      <w:r w:rsidRPr="00C429A2">
        <w:rPr>
          <w:rFonts w:ascii="Times New Roman" w:eastAsia="Times New Roman" w:hAnsi="Times New Roman" w:cs="Times New Roman"/>
          <w:color w:val="0D0D0D" w:themeColor="text1" w:themeTint="F2"/>
          <w:sz w:val="28"/>
          <w:szCs w:val="28"/>
          <w:lang w:eastAsia="ru-RU"/>
        </w:rPr>
        <w:t>туляремийная</w:t>
      </w:r>
      <w:proofErr w:type="spellEnd"/>
      <w:r w:rsidRPr="00C429A2">
        <w:rPr>
          <w:rFonts w:ascii="Times New Roman" w:eastAsia="Times New Roman" w:hAnsi="Times New Roman" w:cs="Times New Roman"/>
          <w:color w:val="0D0D0D" w:themeColor="text1" w:themeTint="F2"/>
          <w:sz w:val="28"/>
          <w:szCs w:val="28"/>
          <w:lang w:eastAsia="ru-RU"/>
        </w:rPr>
        <w:t xml:space="preserve"> «маска», «воротник», «носки», «гетры»). Нередко присоединяются болезненность и отечность суставов кистей и стоп.</w:t>
      </w:r>
    </w:p>
    <w:p w:rsidR="00C429A2" w:rsidRPr="00C429A2" w:rsidRDefault="00C429A2" w:rsidP="00C429A2">
      <w:pPr>
        <w:shd w:val="clear" w:color="auto" w:fill="FFFBF8"/>
        <w:spacing w:line="240" w:lineRule="auto"/>
        <w:rPr>
          <w:rFonts w:ascii="Times New Roman" w:eastAsia="Times New Roman" w:hAnsi="Times New Roman" w:cs="Times New Roman"/>
          <w:color w:val="0D0D0D" w:themeColor="text1" w:themeTint="F2"/>
          <w:sz w:val="28"/>
          <w:szCs w:val="28"/>
          <w:lang w:eastAsia="ru-RU"/>
        </w:rPr>
      </w:pPr>
      <w:r w:rsidRPr="00C429A2">
        <w:rPr>
          <w:rFonts w:ascii="Times New Roman" w:eastAsia="Times New Roman" w:hAnsi="Times New Roman" w:cs="Times New Roman"/>
          <w:color w:val="0D0D0D" w:themeColor="text1" w:themeTint="F2"/>
          <w:sz w:val="28"/>
          <w:szCs w:val="28"/>
          <w:lang w:eastAsia="ru-RU"/>
        </w:rPr>
        <w:lastRenderedPageBreak/>
        <w:t>При любой форме туляремии лихорадка держится не более 2-3 недель, и лишь в отдельных случаях – до нескольких месяцев.</w:t>
      </w:r>
    </w:p>
    <w:p w:rsidR="00C429A2" w:rsidRPr="00C429A2" w:rsidRDefault="00C429A2" w:rsidP="00C429A2">
      <w:pPr>
        <w:shd w:val="clear" w:color="auto" w:fill="FFFFFF"/>
        <w:spacing w:after="0" w:line="240" w:lineRule="auto"/>
        <w:rPr>
          <w:rFonts w:ascii="Times New Roman" w:eastAsia="Times New Roman" w:hAnsi="Times New Roman" w:cs="Times New Roman"/>
          <w:color w:val="0D0D0D" w:themeColor="text1" w:themeTint="F2"/>
          <w:sz w:val="28"/>
          <w:szCs w:val="28"/>
          <w:lang w:eastAsia="ru-RU"/>
        </w:rPr>
      </w:pPr>
      <w:r w:rsidRPr="00C429A2">
        <w:rPr>
          <w:rFonts w:ascii="Times New Roman" w:eastAsia="Times New Roman" w:hAnsi="Times New Roman" w:cs="Times New Roman"/>
          <w:i/>
          <w:iCs/>
          <w:color w:val="0D0D0D" w:themeColor="text1" w:themeTint="F2"/>
          <w:sz w:val="28"/>
          <w:szCs w:val="28"/>
          <w:bdr w:val="none" w:sz="0" w:space="0" w:color="auto" w:frame="1"/>
          <w:lang w:eastAsia="ru-RU"/>
        </w:rPr>
        <w:t>В период выздоровления</w:t>
      </w:r>
      <w:r w:rsidRPr="00C429A2">
        <w:rPr>
          <w:rFonts w:ascii="Times New Roman" w:eastAsia="Times New Roman" w:hAnsi="Times New Roman" w:cs="Times New Roman"/>
          <w:color w:val="0D0D0D" w:themeColor="text1" w:themeTint="F2"/>
          <w:sz w:val="28"/>
          <w:szCs w:val="28"/>
          <w:lang w:eastAsia="ru-RU"/>
        </w:rPr>
        <w:t> температура тела редко превышает 38°С, но присутствует астенический синдром (отсутствие сил).</w:t>
      </w:r>
      <w:r w:rsidRPr="00C429A2">
        <w:rPr>
          <w:rFonts w:ascii="Times New Roman" w:eastAsia="Times New Roman" w:hAnsi="Times New Roman" w:cs="Times New Roman"/>
          <w:color w:val="0D0D0D" w:themeColor="text1" w:themeTint="F2"/>
          <w:sz w:val="28"/>
          <w:szCs w:val="28"/>
          <w:lang w:eastAsia="ru-RU"/>
        </w:rPr>
        <w:br/>
      </w:r>
      <w:r w:rsidRPr="00C429A2">
        <w:rPr>
          <w:rFonts w:ascii="Times New Roman" w:eastAsia="Times New Roman" w:hAnsi="Times New Roman" w:cs="Times New Roman"/>
          <w:color w:val="0D0D0D" w:themeColor="text1" w:themeTint="F2"/>
          <w:sz w:val="28"/>
          <w:szCs w:val="28"/>
          <w:lang w:eastAsia="ru-RU"/>
        </w:rPr>
        <w:br/>
      </w:r>
    </w:p>
    <w:p w:rsidR="00C429A2" w:rsidRPr="00C429A2" w:rsidRDefault="00C429A2" w:rsidP="00C429A2">
      <w:pPr>
        <w:shd w:val="clear" w:color="auto" w:fill="FFFFFF"/>
        <w:spacing w:after="0" w:line="360" w:lineRule="atLeast"/>
        <w:rPr>
          <w:rFonts w:ascii="Times New Roman" w:eastAsia="Times New Roman" w:hAnsi="Times New Roman" w:cs="Times New Roman"/>
          <w:color w:val="0D0D0D" w:themeColor="text1" w:themeTint="F2"/>
          <w:sz w:val="28"/>
          <w:szCs w:val="28"/>
          <w:lang w:eastAsia="ru-RU"/>
        </w:rPr>
      </w:pPr>
      <w:r w:rsidRPr="00C429A2">
        <w:rPr>
          <w:rFonts w:ascii="Times New Roman" w:eastAsia="Times New Roman" w:hAnsi="Times New Roman" w:cs="Times New Roman"/>
          <w:color w:val="0D0D0D" w:themeColor="text1" w:themeTint="F2"/>
          <w:sz w:val="28"/>
          <w:szCs w:val="28"/>
          <w:lang w:eastAsia="ru-RU"/>
        </w:rPr>
        <w:t>Диагностикой и лечением туляремии занимается врач-инфекционист.</w:t>
      </w:r>
      <w:r w:rsidRPr="00C429A2">
        <w:rPr>
          <w:rFonts w:ascii="Times New Roman" w:eastAsia="Times New Roman" w:hAnsi="Times New Roman" w:cs="Times New Roman"/>
          <w:color w:val="0D0D0D" w:themeColor="text1" w:themeTint="F2"/>
          <w:sz w:val="28"/>
          <w:szCs w:val="28"/>
          <w:lang w:eastAsia="ru-RU"/>
        </w:rPr>
        <w:br/>
      </w:r>
      <w:r w:rsidRPr="00C429A2">
        <w:rPr>
          <w:rFonts w:ascii="Times New Roman" w:eastAsia="Times New Roman" w:hAnsi="Times New Roman" w:cs="Times New Roman"/>
          <w:color w:val="0D0D0D" w:themeColor="text1" w:themeTint="F2"/>
          <w:sz w:val="28"/>
          <w:szCs w:val="28"/>
          <w:lang w:eastAsia="ru-RU"/>
        </w:rPr>
        <w:br/>
      </w:r>
    </w:p>
    <w:p w:rsidR="00C429A2" w:rsidRDefault="00C429A2" w:rsidP="00C429A2">
      <w:pPr>
        <w:shd w:val="clear" w:color="auto" w:fill="FFFFFF"/>
        <w:spacing w:after="0" w:line="360" w:lineRule="atLeast"/>
        <w:rPr>
          <w:rFonts w:ascii="Times New Roman" w:eastAsia="Times New Roman" w:hAnsi="Times New Roman" w:cs="Times New Roman"/>
          <w:color w:val="0D0D0D" w:themeColor="text1" w:themeTint="F2"/>
          <w:sz w:val="28"/>
          <w:szCs w:val="28"/>
          <w:lang w:eastAsia="ru-RU"/>
        </w:rPr>
      </w:pPr>
      <w:r w:rsidRPr="00C429A2">
        <w:rPr>
          <w:rFonts w:ascii="Times New Roman" w:eastAsia="Times New Roman" w:hAnsi="Times New Roman" w:cs="Times New Roman"/>
          <w:b/>
          <w:bCs/>
          <w:color w:val="0D0D0D" w:themeColor="text1" w:themeTint="F2"/>
          <w:sz w:val="32"/>
          <w:szCs w:val="32"/>
          <w:bdr w:val="none" w:sz="0" w:space="0" w:color="auto" w:frame="1"/>
          <w:lang w:eastAsia="ru-RU"/>
        </w:rPr>
        <w:t>Профилактика туляремии</w:t>
      </w:r>
      <w:r w:rsidRPr="00C429A2">
        <w:rPr>
          <w:rFonts w:ascii="Times New Roman" w:eastAsia="Times New Roman" w:hAnsi="Times New Roman" w:cs="Times New Roman"/>
          <w:color w:val="0D0D0D" w:themeColor="text1" w:themeTint="F2"/>
          <w:sz w:val="28"/>
          <w:szCs w:val="28"/>
          <w:lang w:eastAsia="ru-RU"/>
        </w:rPr>
        <w:br/>
      </w:r>
      <w:r w:rsidRPr="00C429A2">
        <w:rPr>
          <w:rFonts w:ascii="Times New Roman" w:eastAsia="Times New Roman" w:hAnsi="Times New Roman" w:cs="Times New Roman"/>
          <w:color w:val="0D0D0D" w:themeColor="text1" w:themeTint="F2"/>
          <w:sz w:val="28"/>
          <w:szCs w:val="28"/>
          <w:lang w:eastAsia="ru-RU"/>
        </w:rPr>
        <w:br/>
      </w:r>
      <w:r>
        <w:rPr>
          <w:rFonts w:ascii="Times New Roman" w:eastAsia="Times New Roman" w:hAnsi="Times New Roman" w:cs="Times New Roman"/>
          <w:color w:val="0D0D0D" w:themeColor="text1" w:themeTint="F2"/>
          <w:sz w:val="28"/>
          <w:szCs w:val="28"/>
          <w:lang w:eastAsia="ru-RU"/>
        </w:rPr>
        <w:t>1.</w:t>
      </w:r>
      <w:r w:rsidRPr="00C429A2">
        <w:rPr>
          <w:rFonts w:ascii="Times New Roman" w:eastAsia="Times New Roman" w:hAnsi="Times New Roman" w:cs="Times New Roman"/>
          <w:color w:val="0D0D0D" w:themeColor="text1" w:themeTint="F2"/>
          <w:sz w:val="28"/>
          <w:szCs w:val="28"/>
          <w:lang w:eastAsia="ru-RU"/>
        </w:rPr>
        <w:t xml:space="preserve">Специфическая профилактика заключается в иммунизации живой </w:t>
      </w:r>
      <w:proofErr w:type="spellStart"/>
      <w:r w:rsidRPr="00C429A2">
        <w:rPr>
          <w:rFonts w:ascii="Times New Roman" w:eastAsia="Times New Roman" w:hAnsi="Times New Roman" w:cs="Times New Roman"/>
          <w:color w:val="0D0D0D" w:themeColor="text1" w:themeTint="F2"/>
          <w:sz w:val="28"/>
          <w:szCs w:val="28"/>
          <w:lang w:eastAsia="ru-RU"/>
        </w:rPr>
        <w:t>туляремийной</w:t>
      </w:r>
      <w:proofErr w:type="spellEnd"/>
      <w:r w:rsidRPr="00C429A2">
        <w:rPr>
          <w:rFonts w:ascii="Times New Roman" w:eastAsia="Times New Roman" w:hAnsi="Times New Roman" w:cs="Times New Roman"/>
          <w:color w:val="0D0D0D" w:themeColor="text1" w:themeTint="F2"/>
          <w:sz w:val="28"/>
          <w:szCs w:val="28"/>
          <w:lang w:eastAsia="ru-RU"/>
        </w:rPr>
        <w:t xml:space="preserve"> вакциной. Прививка рекомендована людям, живущим в местах с высоким риском заболевания туляремией, охотникам и рыбакам, геологам, сельскохозяйственным работникам и лесозаготовителям. Иммунитет при вакцинации сохраняется до 5 лет.</w:t>
      </w:r>
      <w:r w:rsidRPr="00C429A2">
        <w:rPr>
          <w:rFonts w:ascii="Times New Roman" w:eastAsia="Times New Roman" w:hAnsi="Times New Roman" w:cs="Times New Roman"/>
          <w:color w:val="0D0D0D" w:themeColor="text1" w:themeTint="F2"/>
          <w:sz w:val="28"/>
          <w:szCs w:val="28"/>
          <w:lang w:eastAsia="ru-RU"/>
        </w:rPr>
        <w:br/>
      </w:r>
      <w:r w:rsidRPr="00C429A2">
        <w:rPr>
          <w:rFonts w:ascii="Times New Roman" w:eastAsia="Times New Roman" w:hAnsi="Times New Roman" w:cs="Times New Roman"/>
          <w:color w:val="0D0D0D" w:themeColor="text1" w:themeTint="F2"/>
          <w:sz w:val="28"/>
          <w:szCs w:val="28"/>
          <w:lang w:eastAsia="ru-RU"/>
        </w:rPr>
        <w:br/>
      </w:r>
      <w:r>
        <w:rPr>
          <w:rFonts w:ascii="Times New Roman" w:eastAsia="Times New Roman" w:hAnsi="Times New Roman" w:cs="Times New Roman"/>
          <w:color w:val="0D0D0D" w:themeColor="text1" w:themeTint="F2"/>
          <w:sz w:val="28"/>
          <w:szCs w:val="28"/>
          <w:lang w:eastAsia="ru-RU"/>
        </w:rPr>
        <w:t>2.</w:t>
      </w:r>
      <w:r w:rsidRPr="00C429A2">
        <w:rPr>
          <w:rFonts w:ascii="Times New Roman" w:eastAsia="Times New Roman" w:hAnsi="Times New Roman" w:cs="Times New Roman"/>
          <w:color w:val="0D0D0D" w:themeColor="text1" w:themeTint="F2"/>
          <w:sz w:val="28"/>
          <w:szCs w:val="28"/>
          <w:lang w:eastAsia="ru-RU"/>
        </w:rPr>
        <w:t>Неспецифическая профилактика включает ношение защитной одежды при посещении лесов и тщательный осмотр тела на предмет обнаружения клещей после возвращения, применение репеллентов для защиты от насекомых. Нельзя пить некипяченую воду из природных водоемов. Не рекомендуется дотрагиваться до трупов животных (особенно грызунов), а если нужно это сделать, использовать защитные прорезиненные перчатки и маски.</w:t>
      </w:r>
    </w:p>
    <w:p w:rsidR="006E5510" w:rsidRDefault="006E5510" w:rsidP="00C429A2">
      <w:pPr>
        <w:shd w:val="clear" w:color="auto" w:fill="FFFFFF"/>
        <w:spacing w:after="0" w:line="360" w:lineRule="atLeast"/>
        <w:rPr>
          <w:rFonts w:ascii="Times New Roman" w:eastAsia="Times New Roman" w:hAnsi="Times New Roman" w:cs="Times New Roman"/>
          <w:color w:val="0D0D0D" w:themeColor="text1" w:themeTint="F2"/>
          <w:sz w:val="28"/>
          <w:szCs w:val="28"/>
          <w:lang w:eastAsia="ru-RU"/>
        </w:rPr>
      </w:pPr>
      <w:r w:rsidRPr="00C429A2">
        <w:rPr>
          <w:rFonts w:ascii="Times New Roman" w:eastAsia="Times New Roman" w:hAnsi="Times New Roman" w:cs="Times New Roman"/>
          <w:b/>
          <w:color w:val="0D0D0D" w:themeColor="text1" w:themeTint="F2"/>
          <w:sz w:val="28"/>
          <w:szCs w:val="28"/>
          <w:lang w:eastAsia="ru-RU"/>
        </w:rPr>
        <w:t>Берегите себя и своих близких!</w:t>
      </w:r>
      <w:r>
        <w:rPr>
          <w:rFonts w:ascii="Times New Roman" w:eastAsia="Times New Roman" w:hAnsi="Times New Roman" w:cs="Times New Roman"/>
          <w:b/>
          <w:color w:val="0D0D0D" w:themeColor="text1" w:themeTint="F2"/>
          <w:sz w:val="28"/>
          <w:szCs w:val="28"/>
          <w:lang w:eastAsia="ru-RU"/>
        </w:rPr>
        <w:t xml:space="preserve">                                            </w:t>
      </w:r>
    </w:p>
    <w:p w:rsidR="006E5510" w:rsidRDefault="006E5510" w:rsidP="00C429A2">
      <w:pPr>
        <w:shd w:val="clear" w:color="auto" w:fill="FFFFFF"/>
        <w:spacing w:after="0" w:line="360" w:lineRule="atLeast"/>
        <w:rPr>
          <w:rFonts w:ascii="Times New Roman" w:eastAsia="Times New Roman" w:hAnsi="Times New Roman" w:cs="Times New Roman"/>
          <w:color w:val="0D0D0D" w:themeColor="text1" w:themeTint="F2"/>
          <w:sz w:val="28"/>
          <w:szCs w:val="28"/>
          <w:lang w:eastAsia="ru-RU"/>
        </w:rPr>
      </w:pPr>
    </w:p>
    <w:p w:rsidR="006E5510" w:rsidRDefault="006E5510" w:rsidP="00C429A2">
      <w:pPr>
        <w:shd w:val="clear" w:color="auto" w:fill="FFFFFF"/>
        <w:spacing w:after="0" w:line="360" w:lineRule="atLeast"/>
        <w:rPr>
          <w:rFonts w:ascii="Times New Roman" w:eastAsia="Times New Roman" w:hAnsi="Times New Roman" w:cs="Times New Roman"/>
          <w:color w:val="0D0D0D" w:themeColor="text1" w:themeTint="F2"/>
          <w:sz w:val="28"/>
          <w:szCs w:val="28"/>
          <w:lang w:eastAsia="ru-RU"/>
        </w:rPr>
      </w:pPr>
    </w:p>
    <w:p w:rsidR="00C429A2" w:rsidRPr="00C429A2" w:rsidRDefault="006E5510" w:rsidP="00C429A2">
      <w:pPr>
        <w:shd w:val="clear" w:color="auto" w:fill="FFFFFF"/>
        <w:spacing w:after="0" w:line="360" w:lineRule="atLeast"/>
        <w:rPr>
          <w:rFonts w:ascii="Times New Roman" w:eastAsia="Times New Roman" w:hAnsi="Times New Roman" w:cs="Times New Roman"/>
          <w:b/>
          <w:color w:val="0D0D0D" w:themeColor="text1" w:themeTint="F2"/>
          <w:sz w:val="28"/>
          <w:szCs w:val="28"/>
          <w:lang w:eastAsia="ru-RU"/>
        </w:rPr>
      </w:pPr>
      <w:r>
        <w:rPr>
          <w:rFonts w:ascii="Times New Roman" w:eastAsia="Times New Roman" w:hAnsi="Times New Roman" w:cs="Times New Roman"/>
          <w:b/>
          <w:color w:val="0D0D0D" w:themeColor="text1" w:themeTint="F2"/>
          <w:sz w:val="28"/>
          <w:szCs w:val="28"/>
          <w:lang w:eastAsia="ru-RU"/>
        </w:rPr>
        <w:t xml:space="preserve">                                                           </w:t>
      </w:r>
      <w:r w:rsidR="00C429A2">
        <w:rPr>
          <w:rFonts w:ascii="Times New Roman" w:eastAsia="Times New Roman" w:hAnsi="Times New Roman" w:cs="Times New Roman"/>
          <w:b/>
          <w:color w:val="0D0D0D" w:themeColor="text1" w:themeTint="F2"/>
          <w:sz w:val="28"/>
          <w:szCs w:val="28"/>
          <w:lang w:eastAsia="ru-RU"/>
        </w:rPr>
        <w:t xml:space="preserve">                                          </w:t>
      </w:r>
      <w:r w:rsidR="00C429A2">
        <w:rPr>
          <w:noProof/>
          <w:lang w:eastAsia="ru-RU"/>
        </w:rPr>
        <w:drawing>
          <wp:inline distT="0" distB="0" distL="0" distR="0" wp14:anchorId="48C17E75" wp14:editId="421D26FF">
            <wp:extent cx="1415415" cy="1009650"/>
            <wp:effectExtent l="0" t="0" r="0" b="0"/>
            <wp:docPr id="5" name="Рисунок 2"/>
            <wp:cNvGraphicFramePr/>
            <a:graphic xmlns:a="http://schemas.openxmlformats.org/drawingml/2006/main">
              <a:graphicData uri="http://schemas.openxmlformats.org/drawingml/2006/picture">
                <pic:pic xmlns:pic="http://schemas.openxmlformats.org/drawingml/2006/picture">
                  <pic:nvPicPr>
                    <pic:cNvPr id="20" name="Рисунок 2"/>
                    <pic:cNvPicPr/>
                  </pic:nvPicPr>
                  <pic:blipFill>
                    <a:blip r:embed="rId6"/>
                    <a:srcRect/>
                    <a:stretch>
                      <a:fillRect/>
                    </a:stretch>
                  </pic:blipFill>
                  <pic:spPr bwMode="auto">
                    <a:xfrm>
                      <a:off x="0" y="0"/>
                      <a:ext cx="1415415" cy="1009650"/>
                    </a:xfrm>
                    <a:prstGeom prst="rect">
                      <a:avLst/>
                    </a:prstGeom>
                    <a:noFill/>
                    <a:ln w="9525">
                      <a:noFill/>
                      <a:miter lim="800000"/>
                      <a:headEnd/>
                      <a:tailEnd/>
                    </a:ln>
                  </pic:spPr>
                </pic:pic>
              </a:graphicData>
            </a:graphic>
          </wp:inline>
        </w:drawing>
      </w:r>
    </w:p>
    <w:p w:rsidR="00C429A2" w:rsidRDefault="00C429A2" w:rsidP="00C429A2">
      <w:pPr>
        <w:shd w:val="clear" w:color="auto" w:fill="FFFFFF"/>
        <w:spacing w:after="0" w:line="360" w:lineRule="atLeast"/>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ГУ «Россонский РЦГЭ»,2025г.                              </w:t>
      </w:r>
    </w:p>
    <w:p w:rsidR="00C429A2" w:rsidRPr="00C429A2" w:rsidRDefault="00C429A2" w:rsidP="00C429A2">
      <w:pPr>
        <w:shd w:val="clear" w:color="auto" w:fill="FFFFFF"/>
        <w:spacing w:after="0" w:line="360" w:lineRule="atLeast"/>
        <w:rPr>
          <w:rFonts w:ascii="Times New Roman" w:eastAsia="Times New Roman" w:hAnsi="Times New Roman" w:cs="Times New Roman"/>
          <w:color w:val="0D0D0D" w:themeColor="text1" w:themeTint="F2"/>
          <w:sz w:val="28"/>
          <w:szCs w:val="28"/>
          <w:lang w:eastAsia="ru-RU"/>
        </w:rPr>
      </w:pPr>
    </w:p>
    <w:sectPr w:rsidR="00C429A2" w:rsidRPr="00C429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504227"/>
    <w:multiLevelType w:val="multilevel"/>
    <w:tmpl w:val="2D965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6816464"/>
    <w:multiLevelType w:val="multilevel"/>
    <w:tmpl w:val="20CC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B1461B6"/>
    <w:multiLevelType w:val="multilevel"/>
    <w:tmpl w:val="8684E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9A2"/>
    <w:rsid w:val="006E5510"/>
    <w:rsid w:val="00B35168"/>
    <w:rsid w:val="00C429A2"/>
    <w:rsid w:val="00DE2E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34C9E0-99C1-4660-9D94-CA4F5631C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551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E55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537555">
      <w:bodyDiv w:val="1"/>
      <w:marLeft w:val="0"/>
      <w:marRight w:val="0"/>
      <w:marTop w:val="0"/>
      <w:marBottom w:val="0"/>
      <w:divBdr>
        <w:top w:val="none" w:sz="0" w:space="0" w:color="auto"/>
        <w:left w:val="none" w:sz="0" w:space="0" w:color="auto"/>
        <w:bottom w:val="none" w:sz="0" w:space="0" w:color="auto"/>
        <w:right w:val="none" w:sz="0" w:space="0" w:color="auto"/>
      </w:divBdr>
      <w:divsChild>
        <w:div w:id="1003162028">
          <w:marLeft w:val="0"/>
          <w:marRight w:val="0"/>
          <w:marTop w:val="0"/>
          <w:marBottom w:val="0"/>
          <w:divBdr>
            <w:top w:val="none" w:sz="0" w:space="0" w:color="auto"/>
            <w:left w:val="none" w:sz="0" w:space="0" w:color="auto"/>
            <w:bottom w:val="none" w:sz="0" w:space="0" w:color="auto"/>
            <w:right w:val="none" w:sz="0" w:space="0" w:color="auto"/>
          </w:divBdr>
          <w:divsChild>
            <w:div w:id="235895180">
              <w:marLeft w:val="0"/>
              <w:marRight w:val="360"/>
              <w:marTop w:val="300"/>
              <w:marBottom w:val="300"/>
              <w:divBdr>
                <w:top w:val="none" w:sz="0" w:space="17" w:color="auto"/>
                <w:left w:val="single" w:sz="12" w:space="17" w:color="FF6A13"/>
                <w:bottom w:val="none" w:sz="0" w:space="17" w:color="auto"/>
                <w:right w:val="none" w:sz="0" w:space="31" w:color="auto"/>
              </w:divBdr>
            </w:div>
            <w:div w:id="408159624">
              <w:marLeft w:val="0"/>
              <w:marRight w:val="360"/>
              <w:marTop w:val="300"/>
              <w:marBottom w:val="300"/>
              <w:divBdr>
                <w:top w:val="none" w:sz="0" w:space="17" w:color="auto"/>
                <w:left w:val="single" w:sz="12" w:space="17" w:color="FF6A13"/>
                <w:bottom w:val="none" w:sz="0" w:space="17" w:color="auto"/>
                <w:right w:val="none" w:sz="0" w:space="31" w:color="auto"/>
              </w:divBdr>
            </w:div>
            <w:div w:id="1177889723">
              <w:marLeft w:val="0"/>
              <w:marRight w:val="360"/>
              <w:marTop w:val="300"/>
              <w:marBottom w:val="300"/>
              <w:divBdr>
                <w:top w:val="none" w:sz="0" w:space="17" w:color="auto"/>
                <w:left w:val="single" w:sz="12" w:space="17" w:color="FF6A13"/>
                <w:bottom w:val="none" w:sz="0" w:space="17" w:color="auto"/>
                <w:right w:val="none" w:sz="0" w:space="31" w:color="auto"/>
              </w:divBdr>
            </w:div>
            <w:div w:id="1209563070">
              <w:marLeft w:val="0"/>
              <w:marRight w:val="360"/>
              <w:marTop w:val="300"/>
              <w:marBottom w:val="300"/>
              <w:divBdr>
                <w:top w:val="none" w:sz="0" w:space="17" w:color="auto"/>
                <w:left w:val="single" w:sz="12" w:space="17" w:color="FF6A13"/>
                <w:bottom w:val="none" w:sz="0" w:space="17" w:color="auto"/>
                <w:right w:val="none" w:sz="0" w:space="31" w:color="auto"/>
              </w:divBdr>
            </w:div>
          </w:divsChild>
        </w:div>
        <w:div w:id="534469618">
          <w:marLeft w:val="0"/>
          <w:marRight w:val="0"/>
          <w:marTop w:val="0"/>
          <w:marBottom w:val="0"/>
          <w:divBdr>
            <w:top w:val="none" w:sz="0" w:space="0" w:color="auto"/>
            <w:left w:val="none" w:sz="0" w:space="0" w:color="auto"/>
            <w:bottom w:val="none" w:sz="0" w:space="0" w:color="auto"/>
            <w:right w:val="none" w:sz="0" w:space="0" w:color="auto"/>
          </w:divBdr>
          <w:divsChild>
            <w:div w:id="1640456393">
              <w:marLeft w:val="0"/>
              <w:marRight w:val="0"/>
              <w:marTop w:val="0"/>
              <w:marBottom w:val="0"/>
              <w:divBdr>
                <w:top w:val="none" w:sz="0" w:space="0" w:color="auto"/>
                <w:left w:val="none" w:sz="0" w:space="0" w:color="auto"/>
                <w:bottom w:val="none" w:sz="0" w:space="0" w:color="auto"/>
                <w:right w:val="none" w:sz="0" w:space="0" w:color="auto"/>
              </w:divBdr>
              <w:divsChild>
                <w:div w:id="997264397">
                  <w:marLeft w:val="0"/>
                  <w:marRight w:val="0"/>
                  <w:marTop w:val="0"/>
                  <w:marBottom w:val="0"/>
                  <w:divBdr>
                    <w:top w:val="none" w:sz="0" w:space="0" w:color="auto"/>
                    <w:left w:val="none" w:sz="0" w:space="0" w:color="auto"/>
                    <w:bottom w:val="none" w:sz="0" w:space="0" w:color="auto"/>
                    <w:right w:val="none" w:sz="0" w:space="0" w:color="auto"/>
                  </w:divBdr>
                  <w:divsChild>
                    <w:div w:id="1077023069">
                      <w:marLeft w:val="0"/>
                      <w:marRight w:val="0"/>
                      <w:marTop w:val="0"/>
                      <w:marBottom w:val="0"/>
                      <w:divBdr>
                        <w:top w:val="none" w:sz="0" w:space="18" w:color="auto"/>
                        <w:left w:val="none" w:sz="0" w:space="18" w:color="auto"/>
                        <w:bottom w:val="single" w:sz="6" w:space="18" w:color="E8ECED"/>
                        <w:right w:val="none" w:sz="0" w:space="21" w:color="auto"/>
                      </w:divBdr>
                      <w:divsChild>
                        <w:div w:id="82846567">
                          <w:marLeft w:val="0"/>
                          <w:marRight w:val="0"/>
                          <w:marTop w:val="0"/>
                          <w:marBottom w:val="180"/>
                          <w:divBdr>
                            <w:top w:val="none" w:sz="0" w:space="0" w:color="auto"/>
                            <w:left w:val="none" w:sz="0" w:space="0" w:color="auto"/>
                            <w:bottom w:val="none" w:sz="0" w:space="0" w:color="auto"/>
                            <w:right w:val="none" w:sz="0" w:space="0" w:color="auto"/>
                          </w:divBdr>
                        </w:div>
                        <w:div w:id="2091154285">
                          <w:marLeft w:val="0"/>
                          <w:marRight w:val="0"/>
                          <w:marTop w:val="0"/>
                          <w:marBottom w:val="0"/>
                          <w:divBdr>
                            <w:top w:val="none" w:sz="0" w:space="0" w:color="auto"/>
                            <w:left w:val="none" w:sz="0" w:space="0" w:color="auto"/>
                            <w:bottom w:val="none" w:sz="0" w:space="0" w:color="auto"/>
                            <w:right w:val="none" w:sz="0" w:space="0" w:color="auto"/>
                          </w:divBdr>
                          <w:divsChild>
                            <w:div w:id="288363460">
                              <w:marLeft w:val="0"/>
                              <w:marRight w:val="0"/>
                              <w:marTop w:val="0"/>
                              <w:marBottom w:val="0"/>
                              <w:divBdr>
                                <w:top w:val="none" w:sz="0" w:space="0" w:color="auto"/>
                                <w:left w:val="none" w:sz="0" w:space="0" w:color="auto"/>
                                <w:bottom w:val="none" w:sz="0" w:space="0" w:color="auto"/>
                                <w:right w:val="none" w:sz="0" w:space="0" w:color="auto"/>
                              </w:divBdr>
                              <w:divsChild>
                                <w:div w:id="1020547935">
                                  <w:marLeft w:val="0"/>
                                  <w:marRight w:val="0"/>
                                  <w:marTop w:val="0"/>
                                  <w:marBottom w:val="0"/>
                                  <w:divBdr>
                                    <w:top w:val="none" w:sz="0" w:space="0" w:color="auto"/>
                                    <w:left w:val="none" w:sz="0" w:space="0" w:color="auto"/>
                                    <w:bottom w:val="none" w:sz="0" w:space="0" w:color="auto"/>
                                    <w:right w:val="none" w:sz="0" w:space="0" w:color="auto"/>
                                  </w:divBdr>
                                  <w:divsChild>
                                    <w:div w:id="912665479">
                                      <w:marLeft w:val="0"/>
                                      <w:marRight w:val="825"/>
                                      <w:marTop w:val="0"/>
                                      <w:marBottom w:val="0"/>
                                      <w:divBdr>
                                        <w:top w:val="none" w:sz="0" w:space="0" w:color="auto"/>
                                        <w:left w:val="none" w:sz="0" w:space="0" w:color="auto"/>
                                        <w:bottom w:val="none" w:sz="0" w:space="0" w:color="auto"/>
                                        <w:right w:val="none" w:sz="0" w:space="0" w:color="auto"/>
                                      </w:divBdr>
                                    </w:div>
                                    <w:div w:id="202558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55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3224777">
          <w:marLeft w:val="0"/>
          <w:marRight w:val="0"/>
          <w:marTop w:val="0"/>
          <w:marBottom w:val="0"/>
          <w:divBdr>
            <w:top w:val="none" w:sz="0" w:space="0" w:color="auto"/>
            <w:left w:val="none" w:sz="0" w:space="0" w:color="auto"/>
            <w:bottom w:val="none" w:sz="0" w:space="0" w:color="auto"/>
            <w:right w:val="none" w:sz="0" w:space="0" w:color="auto"/>
          </w:divBdr>
        </w:div>
        <w:div w:id="669799772">
          <w:marLeft w:val="0"/>
          <w:marRight w:val="0"/>
          <w:marTop w:val="0"/>
          <w:marBottom w:val="0"/>
          <w:divBdr>
            <w:top w:val="none" w:sz="0" w:space="0" w:color="auto"/>
            <w:left w:val="none" w:sz="0" w:space="0" w:color="auto"/>
            <w:bottom w:val="none" w:sz="0" w:space="0" w:color="auto"/>
            <w:right w:val="none" w:sz="0" w:space="0" w:color="auto"/>
          </w:divBdr>
        </w:div>
        <w:div w:id="1117798034">
          <w:marLeft w:val="0"/>
          <w:marRight w:val="0"/>
          <w:marTop w:val="300"/>
          <w:marBottom w:val="0"/>
          <w:divBdr>
            <w:top w:val="none" w:sz="0" w:space="0" w:color="auto"/>
            <w:left w:val="none" w:sz="0" w:space="18" w:color="auto"/>
            <w:bottom w:val="single" w:sz="6" w:space="15" w:color="E8ECED"/>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1144</Words>
  <Characters>6522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cp:lastPrinted>2025-09-05T08:40:00Z</cp:lastPrinted>
  <dcterms:created xsi:type="dcterms:W3CDTF">2025-09-05T11:30:00Z</dcterms:created>
  <dcterms:modified xsi:type="dcterms:W3CDTF">2025-09-05T11:30:00Z</dcterms:modified>
</cp:coreProperties>
</file>