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F824" w14:textId="77777777" w:rsidR="001432F5" w:rsidRDefault="001432F5" w:rsidP="00612140">
      <w:pPr>
        <w:ind w:firstLine="708"/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p w14:paraId="2931685A" w14:textId="0B12487F" w:rsidR="00612140" w:rsidRPr="00A91B88" w:rsidRDefault="00612140" w:rsidP="00612140">
      <w:pPr>
        <w:ind w:firstLine="708"/>
        <w:jc w:val="center"/>
        <w:rPr>
          <w:rFonts w:eastAsia="Times New Roman"/>
          <w:b/>
          <w:i/>
          <w:sz w:val="26"/>
          <w:szCs w:val="26"/>
          <w:lang w:eastAsia="ru-RU"/>
        </w:rPr>
      </w:pPr>
      <w:bookmarkStart w:id="0" w:name="_GoBack"/>
      <w:r w:rsidRPr="00A91B88">
        <w:rPr>
          <w:rFonts w:eastAsia="Times New Roman"/>
          <w:b/>
          <w:i/>
          <w:sz w:val="26"/>
          <w:szCs w:val="26"/>
          <w:lang w:eastAsia="ru-RU"/>
        </w:rPr>
        <w:t>Обязанности юридических лиц и индивидуальных предпринимателей</w:t>
      </w:r>
    </w:p>
    <w:p w14:paraId="61441B54" w14:textId="15F31320" w:rsidR="00612140" w:rsidRPr="00A91B88" w:rsidRDefault="00612140" w:rsidP="00612140">
      <w:pPr>
        <w:ind w:firstLine="708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A91B88">
        <w:rPr>
          <w:rFonts w:eastAsia="Times New Roman"/>
          <w:b/>
          <w:i/>
          <w:sz w:val="26"/>
          <w:szCs w:val="26"/>
          <w:lang w:eastAsia="ru-RU"/>
        </w:rPr>
        <w:t xml:space="preserve"> по выполнению работ </w:t>
      </w:r>
    </w:p>
    <w:p w14:paraId="0CD956E3" w14:textId="77777777" w:rsidR="00612140" w:rsidRPr="00A91B88" w:rsidRDefault="00612140" w:rsidP="00612140">
      <w:pPr>
        <w:ind w:firstLine="708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A91B88">
        <w:rPr>
          <w:rFonts w:eastAsia="Times New Roman"/>
          <w:b/>
          <w:i/>
          <w:sz w:val="26"/>
          <w:szCs w:val="26"/>
          <w:lang w:eastAsia="ru-RU"/>
        </w:rPr>
        <w:t>по благоустройству и наведению порядка на земле</w:t>
      </w:r>
    </w:p>
    <w:bookmarkEnd w:id="0"/>
    <w:p w14:paraId="08E6EF20" w14:textId="77777777" w:rsidR="00612140" w:rsidRPr="00A91B88" w:rsidRDefault="00612140" w:rsidP="00612140">
      <w:pPr>
        <w:ind w:firstLine="708"/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p w14:paraId="1E705BFE" w14:textId="77777777" w:rsidR="00612140" w:rsidRPr="00A91B88" w:rsidRDefault="00612140" w:rsidP="00612140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91B88">
        <w:rPr>
          <w:rFonts w:eastAsia="Times New Roman"/>
          <w:bCs/>
          <w:sz w:val="26"/>
          <w:szCs w:val="26"/>
          <w:lang w:eastAsia="ru-RU"/>
        </w:rPr>
        <w:t>Указом Президента Республики Беларусь от 03.01.2025 № 1 текущий 2025 год объявлен Годом благоустройства. Данным документом определен перечень мероприятий по благоустройству на 2025 год, который охватывает все сферы деятельности.</w:t>
      </w:r>
    </w:p>
    <w:p w14:paraId="30AD41AA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Работы по благоустройству и содержанию (эксплуатации) территории осуществляются землепользователями за счет собственных средств в границах предоставленных им земельных участков в соответствии с их целевым назначением и согласно законодательству об архитектурной, градостроительной и строительной деятельности, охране и использовании земель, о санитарно-эпидемиологическом благополучии населения, об охране окружающей среды и рациональном использовании природных ресурсов, о коммунальном хозяйстве, а также жилищному законодательству. </w:t>
      </w:r>
    </w:p>
    <w:p w14:paraId="63872F8E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Благоустройство и содержание (эксплуатация) территории осуществляются в соответствии с требованиями нормативных правовых актов, в том числе технических нормативных правовых актов,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жизнедеятельности населения, формирования экологически и </w:t>
      </w:r>
      <w:proofErr w:type="spellStart"/>
      <w:r w:rsidRPr="00A91B88">
        <w:rPr>
          <w:sz w:val="26"/>
          <w:szCs w:val="26"/>
        </w:rPr>
        <w:t>пожаробезопасной</w:t>
      </w:r>
      <w:proofErr w:type="spellEnd"/>
      <w:r w:rsidRPr="00A91B88">
        <w:rPr>
          <w:sz w:val="26"/>
          <w:szCs w:val="26"/>
        </w:rPr>
        <w:t xml:space="preserve">, эстетически выразительной среды обитания и включают в себя: </w:t>
      </w:r>
    </w:p>
    <w:p w14:paraId="01187402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-  санитарную очистку и уборку территории, состоящие из: сбора, разделения по видам и удаления коммунальных отходов в соответствии со схемами обращения с коммунальными отходами; ежедневной уборки (очистки от песка, отходов, всех видов снежных, ледяных и снежно-ледяных образований), обработки при необходимости </w:t>
      </w:r>
      <w:proofErr w:type="spellStart"/>
      <w:r w:rsidRPr="00A91B88">
        <w:rPr>
          <w:sz w:val="26"/>
          <w:szCs w:val="26"/>
        </w:rPr>
        <w:t>противогололедными</w:t>
      </w:r>
      <w:proofErr w:type="spellEnd"/>
      <w:r w:rsidRPr="00A91B88">
        <w:rPr>
          <w:sz w:val="26"/>
          <w:szCs w:val="26"/>
        </w:rPr>
        <w:t xml:space="preserve"> средствами, разрешенными к применению в порядке, установленном законодательством, проезжей части улиц, тротуаров, пешеходных и велосипедных дорожек и иных элементов улично-дорожной сети, лестниц и пандусов, а также проездов в жилых зонах; очистки водоотводных систем и устройств; очистки элементов наружного освещения, технических средств организации дорожного движения; ежедневной очистки и уборки урн и других малых архитектурных форм, а также территорий спортивных, детских и хозяйственных площадок; очистки зданий и сооружений, элементов благоустройства от надписей, листовок, объявлений, плакатов; ежедневной уборки и своевременной очистки отдельно стоящих и встроенно-пристроенных общественных туалетов, биотуалетов; </w:t>
      </w:r>
    </w:p>
    <w:p w14:paraId="38CECB7E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-  обращение с объектами растительного мира, обеспечивающее их санитарно-гигиенические, рекреационные, инженерно-технические, культурные и эстетические функции, состоящее из: </w:t>
      </w:r>
    </w:p>
    <w:p w14:paraId="323F1A2F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*озеленения территорий; </w:t>
      </w:r>
    </w:p>
    <w:p w14:paraId="553E37BA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*содержания (эксплуатации) объектов озеленения, включая технологическое (применение средств защиты растений, регуляторов их роста, удобрений, обрезка, прополка, рыхление, полив растений) и санитарное (ежедневная уборка озелененных территорий, удаление отходов); </w:t>
      </w:r>
    </w:p>
    <w:p w14:paraId="0A2F12FD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*удаления объектов растительного мира, находящихся в ненадлежащем, в том числе аварийном, состоянии; </w:t>
      </w:r>
    </w:p>
    <w:p w14:paraId="609F4ABC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*регулирования распространения и численности борщевика Сосновского и иных видов инвазивных растений, которые оказывают вредное воздействие и (или) представляют угрозу биологическому разнообразию, жизни и здоровью граждан (далее – борщевик Сосновского и иные виды инвазивных растений); </w:t>
      </w:r>
    </w:p>
    <w:p w14:paraId="265F0C7C" w14:textId="6E25E98D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*своевременного скашивания и удаления сорных растений; </w:t>
      </w:r>
    </w:p>
    <w:p w14:paraId="25E11C5E" w14:textId="77777777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*создание мест и зон отдыха на ландшафтно-рекреационных территориях, в том числе на водных объектах;</w:t>
      </w:r>
    </w:p>
    <w:p w14:paraId="6F88DDB2" w14:textId="3FC95E3B" w:rsidR="004628D6" w:rsidRPr="00A91B88" w:rsidRDefault="004628D6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lastRenderedPageBreak/>
        <w:t xml:space="preserve">*другие виды работ по благоустройству и содержанию (эксплуатации) территории земель общего пользования населенных пунктов, в том числе: установку ограждений, шлагбаумов, других малых архитектурных форм. </w:t>
      </w:r>
    </w:p>
    <w:p w14:paraId="2B30E4B0" w14:textId="31B0EEE9" w:rsidR="009C18A9" w:rsidRPr="00A91B88" w:rsidRDefault="009C18A9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В соответствии с Санитарными нормами и правилами «Санитарно-эпидемиологические требования к содержанию и эксплуатации территорий», утвержденными Постановлением Министерства здравоохранения от 02.02.2023 № 22 земли общего пользования, территории объектов, зоны рекреации, места погребения должны содержаться в чистоте.</w:t>
      </w:r>
    </w:p>
    <w:p w14:paraId="53941EE1" w14:textId="014364EC" w:rsidR="00A91B88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Напоминаем, что постановлением</w:t>
      </w:r>
      <w:r w:rsidR="00A91B88" w:rsidRPr="00A91B88">
        <w:rPr>
          <w:sz w:val="26"/>
          <w:szCs w:val="26"/>
        </w:rPr>
        <w:t xml:space="preserve"> </w:t>
      </w:r>
      <w:r w:rsidRPr="00A91B88">
        <w:rPr>
          <w:sz w:val="26"/>
          <w:szCs w:val="26"/>
        </w:rPr>
        <w:t xml:space="preserve">Совета Министров Республики Беларусь от 22.07.2020 № 430 определено, что размеры (пределы) территорий </w:t>
      </w:r>
      <w:r w:rsidR="00A91B88" w:rsidRPr="00A91B88">
        <w:rPr>
          <w:sz w:val="26"/>
          <w:szCs w:val="26"/>
        </w:rPr>
        <w:t xml:space="preserve">субъектов хозяйствования </w:t>
      </w:r>
      <w:r w:rsidRPr="00A91B88">
        <w:rPr>
          <w:sz w:val="26"/>
          <w:szCs w:val="26"/>
        </w:rPr>
        <w:t>для выполнения работ по поддержанию надлежащего санитарного состояния устанавливаются</w:t>
      </w:r>
      <w:r w:rsidR="00A91B88" w:rsidRPr="00A91B88">
        <w:rPr>
          <w:sz w:val="26"/>
          <w:szCs w:val="26"/>
        </w:rPr>
        <w:t>:</w:t>
      </w:r>
    </w:p>
    <w:p w14:paraId="4AE0A86C" w14:textId="77777777" w:rsidR="00A91B88" w:rsidRPr="00A91B88" w:rsidRDefault="00A91B88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-</w:t>
      </w:r>
      <w:r w:rsidR="00612140" w:rsidRPr="00A91B88">
        <w:rPr>
          <w:sz w:val="26"/>
          <w:szCs w:val="26"/>
        </w:rPr>
        <w:t xml:space="preserve"> </w:t>
      </w:r>
      <w:r w:rsidRPr="00A91B88">
        <w:rPr>
          <w:sz w:val="26"/>
          <w:szCs w:val="26"/>
        </w:rPr>
        <w:t xml:space="preserve">для земельных участков, на которых расположены нежилые здания (сооружения), со стороны фасада здания (сооружения),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закрепляется половина расстояния разрыва до границы соседнего земельного участка, но не более 30 метров; </w:t>
      </w:r>
    </w:p>
    <w:p w14:paraId="2C5D7258" w14:textId="2C669896" w:rsidR="00A91B88" w:rsidRDefault="00A91B88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- для земельных участков, на которых расположены промышленные объекты, располагаемые вдоль проезжей части улицы, –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закрепляется половина расстояния разрыва до соседнего земельного участка, но не более 30 метров, а в случае, если земельный участок граничит с землями сельскохозяйственного назначения, природоохранного, оздоровительного, рекреационного, историко-культурного назначения, лесного фонда, – до границы таких земель, но не более 5 метров от границы земельного участка</w:t>
      </w:r>
      <w:r>
        <w:rPr>
          <w:sz w:val="26"/>
          <w:szCs w:val="26"/>
        </w:rPr>
        <w:t>.</w:t>
      </w:r>
      <w:r w:rsidRPr="00A91B88">
        <w:rPr>
          <w:sz w:val="26"/>
          <w:szCs w:val="26"/>
        </w:rPr>
        <w:t xml:space="preserve"> </w:t>
      </w:r>
    </w:p>
    <w:p w14:paraId="3DB5412C" w14:textId="1EA49E66" w:rsidR="00612140" w:rsidRPr="00A91B88" w:rsidRDefault="00612140" w:rsidP="00612140">
      <w:pPr>
        <w:ind w:firstLine="708"/>
        <w:jc w:val="both"/>
        <w:rPr>
          <w:i/>
          <w:iCs/>
          <w:sz w:val="26"/>
          <w:szCs w:val="26"/>
        </w:rPr>
      </w:pPr>
      <w:r w:rsidRPr="00A91B88">
        <w:rPr>
          <w:i/>
          <w:iCs/>
          <w:sz w:val="26"/>
          <w:szCs w:val="26"/>
        </w:rPr>
        <w:t>Перечень работ по поддержанию надлежащего санитарного состояния на соответствующих территориях и периодичность их выполнения:</w:t>
      </w:r>
    </w:p>
    <w:p w14:paraId="6D921963" w14:textId="77777777" w:rsidR="00612140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 1. Очистка и уборка территорий (подметание покрытий, уборка от случайного мусора, очистка урн от мусора) – по мере необходимости. </w:t>
      </w:r>
    </w:p>
    <w:p w14:paraId="18E4D418" w14:textId="77777777" w:rsidR="00612140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2. Санитарно-гигиенические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 – по мере необходимости (с мая по сентябрь). </w:t>
      </w:r>
    </w:p>
    <w:p w14:paraId="1DA94A34" w14:textId="77777777" w:rsidR="00612140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3. Расчистка от снега и наледи всех видов покрытий, обработка </w:t>
      </w:r>
      <w:proofErr w:type="spellStart"/>
      <w:r w:rsidRPr="00A91B88">
        <w:rPr>
          <w:sz w:val="26"/>
          <w:szCs w:val="26"/>
        </w:rPr>
        <w:t>противогололедными</w:t>
      </w:r>
      <w:proofErr w:type="spellEnd"/>
      <w:r w:rsidRPr="00A91B88">
        <w:rPr>
          <w:sz w:val="26"/>
          <w:szCs w:val="26"/>
        </w:rPr>
        <w:t xml:space="preserve"> средствами – по мере необходимости (в зимний период), в условиях обильных снегопадов, метелей и гололедицы – постоянно, но не реже одного раза в сутки. </w:t>
      </w:r>
    </w:p>
    <w:p w14:paraId="02906A30" w14:textId="77777777" w:rsidR="00612140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 xml:space="preserve">4. Сбор, разделение по видам и удаление коммунальных отходов – в соответствии со схемой обращения с коммунальными отходами. </w:t>
      </w:r>
    </w:p>
    <w:p w14:paraId="794656E0" w14:textId="77777777" w:rsidR="00612140" w:rsidRPr="00A91B88" w:rsidRDefault="00612140" w:rsidP="00612140">
      <w:pPr>
        <w:ind w:firstLine="708"/>
        <w:jc w:val="both"/>
        <w:rPr>
          <w:sz w:val="26"/>
          <w:szCs w:val="26"/>
        </w:rPr>
      </w:pPr>
      <w:r w:rsidRPr="00A91B88">
        <w:rPr>
          <w:sz w:val="26"/>
          <w:szCs w:val="26"/>
        </w:rPr>
        <w:t>5. Очистка и уборка водоотводных систем открытого типа, предназначенных для отвода поверхностных и грунтовых вод (канавы, лотки, кюветы), – по мере необходимости.</w:t>
      </w:r>
    </w:p>
    <w:p w14:paraId="3F926D24" w14:textId="38CBD021" w:rsidR="007A4C56" w:rsidRDefault="00612140" w:rsidP="00612140">
      <w:pPr>
        <w:ind w:firstLine="708"/>
        <w:jc w:val="both"/>
        <w:rPr>
          <w:i/>
          <w:sz w:val="26"/>
          <w:szCs w:val="26"/>
        </w:rPr>
      </w:pPr>
      <w:r w:rsidRPr="007A4C56">
        <w:rPr>
          <w:i/>
          <w:sz w:val="26"/>
          <w:szCs w:val="26"/>
        </w:rPr>
        <w:t xml:space="preserve">Согласно </w:t>
      </w:r>
      <w:r w:rsidR="007A4C56" w:rsidRPr="007A4C56">
        <w:rPr>
          <w:i/>
          <w:sz w:val="26"/>
          <w:szCs w:val="26"/>
        </w:rPr>
        <w:t>статье 17.5 Кодекса об административных правонарушениях Республики Беларусь нарушение санитарно-эпидемиологических требований влечет наложение штрафа на индивидуального предпринимателя до двухсот базовых величин, а на юридическое лицо – до пятисот базовых величин</w:t>
      </w:r>
      <w:r w:rsidR="007A4C56">
        <w:rPr>
          <w:i/>
          <w:sz w:val="26"/>
          <w:szCs w:val="26"/>
        </w:rPr>
        <w:t>.</w:t>
      </w:r>
    </w:p>
    <w:p w14:paraId="1A7FCC5C" w14:textId="546750AE" w:rsidR="00612140" w:rsidRPr="007A4C56" w:rsidRDefault="007A4C56" w:rsidP="007A4C56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Согласно </w:t>
      </w:r>
      <w:r w:rsidR="00612140" w:rsidRPr="007A4C56">
        <w:rPr>
          <w:i/>
          <w:sz w:val="26"/>
          <w:szCs w:val="26"/>
        </w:rPr>
        <w:t>статье 22.10 части 2 Кодекса об административных правонарушениях Республики Беларусь</w:t>
      </w:r>
      <w:r>
        <w:rPr>
          <w:i/>
          <w:sz w:val="26"/>
          <w:szCs w:val="26"/>
        </w:rPr>
        <w:t xml:space="preserve"> </w:t>
      </w:r>
      <w:r w:rsidR="00612140" w:rsidRPr="007A4C56">
        <w:rPr>
          <w:i/>
          <w:sz w:val="26"/>
          <w:szCs w:val="26"/>
        </w:rPr>
        <w:t xml:space="preserve">нарушение правил </w:t>
      </w:r>
      <w:proofErr w:type="gramStart"/>
      <w:r w:rsidR="00612140" w:rsidRPr="007A4C56">
        <w:rPr>
          <w:i/>
          <w:sz w:val="26"/>
          <w:szCs w:val="26"/>
        </w:rPr>
        <w:t>благоустройства  и</w:t>
      </w:r>
      <w:proofErr w:type="gramEnd"/>
      <w:r w:rsidR="00612140" w:rsidRPr="007A4C56">
        <w:rPr>
          <w:i/>
          <w:sz w:val="26"/>
          <w:szCs w:val="26"/>
        </w:rPr>
        <w:t xml:space="preserve"> содержания населенных пунктов</w:t>
      </w:r>
      <w:r>
        <w:rPr>
          <w:i/>
          <w:sz w:val="26"/>
          <w:szCs w:val="26"/>
        </w:rPr>
        <w:t xml:space="preserve"> </w:t>
      </w:r>
      <w:r w:rsidR="00612140" w:rsidRPr="007A4C56">
        <w:rPr>
          <w:i/>
          <w:sz w:val="26"/>
          <w:szCs w:val="26"/>
        </w:rPr>
        <w:t xml:space="preserve">влечет наложение штрафа  </w:t>
      </w:r>
      <w:r w:rsidRPr="007A4C56">
        <w:rPr>
          <w:i/>
          <w:sz w:val="26"/>
          <w:szCs w:val="26"/>
        </w:rPr>
        <w:t>на индивидуального предпринимателя – от десяти до пятидесяти базовых величин, а на юридическое лицо – от двадцати до ста базовых величин.</w:t>
      </w:r>
    </w:p>
    <w:p w14:paraId="33CFAF14" w14:textId="77777777" w:rsidR="00612140" w:rsidRPr="00A91B88" w:rsidRDefault="00612140" w:rsidP="00612140">
      <w:pPr>
        <w:ind w:firstLine="708"/>
        <w:rPr>
          <w:sz w:val="26"/>
          <w:szCs w:val="26"/>
        </w:rPr>
      </w:pPr>
      <w:r w:rsidRPr="00A91B88">
        <w:rPr>
          <w:sz w:val="26"/>
          <w:szCs w:val="26"/>
        </w:rPr>
        <w:t>Будьте хозяевами на своей родной земле!</w:t>
      </w:r>
    </w:p>
    <w:p w14:paraId="417C5AF2" w14:textId="77777777" w:rsidR="00612140" w:rsidRPr="00A91B88" w:rsidRDefault="00612140" w:rsidP="00612140">
      <w:pPr>
        <w:rPr>
          <w:sz w:val="26"/>
          <w:szCs w:val="26"/>
        </w:rPr>
      </w:pPr>
    </w:p>
    <w:p w14:paraId="5AB9D718" w14:textId="77777777" w:rsidR="00612140" w:rsidRPr="007A4C56" w:rsidRDefault="00612140" w:rsidP="00612140">
      <w:pPr>
        <w:jc w:val="center"/>
        <w:rPr>
          <w:sz w:val="18"/>
          <w:szCs w:val="18"/>
        </w:rPr>
      </w:pPr>
      <w:r w:rsidRPr="007A4C56">
        <w:rPr>
          <w:sz w:val="18"/>
          <w:szCs w:val="18"/>
        </w:rPr>
        <w:t>ГУ «Россонский районный центр гигиены и эпидемиологии»</w:t>
      </w:r>
    </w:p>
    <w:p w14:paraId="267DA41D" w14:textId="77777777" w:rsidR="00612140" w:rsidRPr="007A4C56" w:rsidRDefault="00612140" w:rsidP="00612140">
      <w:pPr>
        <w:jc w:val="center"/>
        <w:rPr>
          <w:sz w:val="18"/>
          <w:szCs w:val="18"/>
        </w:rPr>
      </w:pPr>
      <w:r w:rsidRPr="007A4C56">
        <w:rPr>
          <w:sz w:val="18"/>
          <w:szCs w:val="18"/>
        </w:rPr>
        <w:t xml:space="preserve">211471 </w:t>
      </w:r>
      <w:proofErr w:type="spellStart"/>
      <w:r w:rsidRPr="007A4C56">
        <w:rPr>
          <w:sz w:val="18"/>
          <w:szCs w:val="18"/>
        </w:rPr>
        <w:t>г.п</w:t>
      </w:r>
      <w:proofErr w:type="spellEnd"/>
      <w:r w:rsidRPr="007A4C56">
        <w:rPr>
          <w:sz w:val="18"/>
          <w:szCs w:val="18"/>
        </w:rPr>
        <w:t>. Россоны, ул. Пушкина, 2. Телефон: 8(02159) 5-15-15, 5-14-89</w:t>
      </w:r>
    </w:p>
    <w:p w14:paraId="1694B082" w14:textId="4E3A098E" w:rsidR="00612140" w:rsidRPr="007A4C56" w:rsidRDefault="00612140" w:rsidP="007A4C56">
      <w:pPr>
        <w:jc w:val="center"/>
        <w:rPr>
          <w:sz w:val="18"/>
          <w:szCs w:val="18"/>
        </w:rPr>
      </w:pPr>
      <w:r w:rsidRPr="007A4C56">
        <w:rPr>
          <w:sz w:val="18"/>
          <w:szCs w:val="18"/>
        </w:rPr>
        <w:t>2025 г.</w:t>
      </w:r>
    </w:p>
    <w:sectPr w:rsidR="00612140" w:rsidRPr="007A4C56" w:rsidSect="006563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0A"/>
    <w:rsid w:val="00030701"/>
    <w:rsid w:val="001432F5"/>
    <w:rsid w:val="003857A3"/>
    <w:rsid w:val="004628D6"/>
    <w:rsid w:val="00563C44"/>
    <w:rsid w:val="00612140"/>
    <w:rsid w:val="006563CC"/>
    <w:rsid w:val="0069186B"/>
    <w:rsid w:val="007672A8"/>
    <w:rsid w:val="007A4C56"/>
    <w:rsid w:val="00901A13"/>
    <w:rsid w:val="009C18A9"/>
    <w:rsid w:val="00A12271"/>
    <w:rsid w:val="00A82519"/>
    <w:rsid w:val="00A91B88"/>
    <w:rsid w:val="00AB60EF"/>
    <w:rsid w:val="00BC1E40"/>
    <w:rsid w:val="00CC390A"/>
    <w:rsid w:val="00DB346D"/>
    <w:rsid w:val="00E84FB8"/>
    <w:rsid w:val="00E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8FD"/>
  <w15:docId w15:val="{ECC22188-98E9-407B-8C95-2D289EA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admin</cp:lastModifiedBy>
  <cp:revision>17</cp:revision>
  <cp:lastPrinted>2025-04-07T13:11:00Z</cp:lastPrinted>
  <dcterms:created xsi:type="dcterms:W3CDTF">2024-04-01T07:34:00Z</dcterms:created>
  <dcterms:modified xsi:type="dcterms:W3CDTF">2025-04-07T13:12:00Z</dcterms:modified>
</cp:coreProperties>
</file>