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9A" w:rsidRPr="001C199B" w:rsidRDefault="00EE2E86" w:rsidP="00E85603">
      <w:pPr>
        <w:widowControl w:val="0"/>
        <w:tabs>
          <w:tab w:val="left" w:pos="1012"/>
        </w:tabs>
        <w:ind w:firstLine="709"/>
        <w:contextualSpacing/>
        <w:jc w:val="center"/>
        <w:rPr>
          <w:rFonts w:eastAsia="Calibri" w:cs="Times New Roman"/>
          <w:i/>
          <w:szCs w:val="30"/>
          <w:lang w:eastAsia="ru-RU"/>
        </w:rPr>
      </w:pPr>
      <w:r w:rsidRPr="001C199B">
        <w:rPr>
          <w:rFonts w:eastAsia="Calibri" w:cs="Times New Roman"/>
          <w:b/>
          <w:i/>
          <w:szCs w:val="30"/>
          <w:lang w:eastAsia="ru-RU"/>
        </w:rPr>
        <w:t>А</w:t>
      </w:r>
      <w:r w:rsidR="00CC5928" w:rsidRPr="001C199B">
        <w:rPr>
          <w:rFonts w:eastAsia="Calibri" w:cs="Times New Roman"/>
          <w:b/>
          <w:i/>
          <w:szCs w:val="30"/>
          <w:lang w:eastAsia="ru-RU"/>
        </w:rPr>
        <w:t>лгоритм</w:t>
      </w:r>
      <w:r w:rsidR="00531CBB">
        <w:rPr>
          <w:rFonts w:eastAsia="Calibri" w:cs="Times New Roman"/>
          <w:b/>
          <w:i/>
          <w:szCs w:val="30"/>
          <w:lang w:eastAsia="ru-RU"/>
        </w:rPr>
        <w:t xml:space="preserve"> </w:t>
      </w:r>
      <w:r w:rsidR="00CC5928" w:rsidRPr="001C199B">
        <w:rPr>
          <w:rFonts w:eastAsia="Calibri" w:cs="Times New Roman"/>
          <w:b/>
          <w:i/>
          <w:szCs w:val="30"/>
          <w:lang w:eastAsia="ru-RU"/>
        </w:rPr>
        <w:t>действий граждан</w:t>
      </w:r>
      <w:r w:rsidR="00FD539A" w:rsidRPr="001C199B">
        <w:rPr>
          <w:rFonts w:eastAsia="Calibri" w:cs="Times New Roman"/>
          <w:b/>
          <w:i/>
          <w:szCs w:val="30"/>
          <w:lang w:eastAsia="ru-RU"/>
        </w:rPr>
        <w:t xml:space="preserve">, сведения о которых исключаются из базы данных </w:t>
      </w:r>
      <w:r w:rsidR="00C762DD" w:rsidRPr="001C199B">
        <w:rPr>
          <w:rFonts w:eastAsia="Calibri" w:cs="Times New Roman"/>
          <w:b/>
          <w:i/>
          <w:szCs w:val="30"/>
          <w:lang w:eastAsia="ru-RU"/>
        </w:rPr>
        <w:t>трудоспособных граждан, не занятых в экономике</w:t>
      </w:r>
      <w:r w:rsidR="00382545" w:rsidRPr="001C199B">
        <w:rPr>
          <w:rFonts w:eastAsia="Calibri" w:cs="Times New Roman"/>
          <w:b/>
          <w:i/>
          <w:szCs w:val="30"/>
          <w:lang w:eastAsia="ru-RU"/>
        </w:rPr>
        <w:t>,</w:t>
      </w:r>
      <w:r w:rsidRPr="001C199B">
        <w:rPr>
          <w:rFonts w:eastAsia="Calibri" w:cs="Times New Roman"/>
          <w:b/>
          <w:i/>
          <w:szCs w:val="30"/>
          <w:lang w:eastAsia="ru-RU"/>
        </w:rPr>
        <w:t xml:space="preserve"> п</w:t>
      </w:r>
      <w:r w:rsidR="00FD539A" w:rsidRPr="001C199B">
        <w:rPr>
          <w:rFonts w:eastAsia="Calibri" w:cs="Times New Roman"/>
          <w:b/>
          <w:i/>
          <w:szCs w:val="30"/>
          <w:lang w:eastAsia="ru-RU"/>
        </w:rPr>
        <w:t>ри</w:t>
      </w:r>
      <w:r w:rsidR="00382545" w:rsidRPr="001C199B">
        <w:rPr>
          <w:rFonts w:eastAsia="Calibri" w:cs="Times New Roman"/>
          <w:b/>
          <w:i/>
          <w:szCs w:val="30"/>
          <w:lang w:eastAsia="ru-RU"/>
        </w:rPr>
        <w:t xml:space="preserve"> их</w:t>
      </w:r>
      <w:r w:rsidR="00FD539A" w:rsidRPr="001C199B">
        <w:rPr>
          <w:rFonts w:eastAsia="Calibri" w:cs="Times New Roman"/>
          <w:b/>
          <w:i/>
          <w:szCs w:val="30"/>
          <w:lang w:eastAsia="ru-RU"/>
        </w:rPr>
        <w:t xml:space="preserve"> обращении непосредственно в комисси</w:t>
      </w:r>
      <w:r w:rsidR="00161754" w:rsidRPr="001C199B">
        <w:rPr>
          <w:rFonts w:eastAsia="Calibri" w:cs="Times New Roman"/>
          <w:b/>
          <w:i/>
          <w:szCs w:val="30"/>
          <w:lang w:eastAsia="ru-RU"/>
        </w:rPr>
        <w:t>ю</w:t>
      </w:r>
    </w:p>
    <w:p w:rsidR="004C6CBF" w:rsidRPr="001C199B" w:rsidRDefault="004C6CBF" w:rsidP="0071319D">
      <w:pPr>
        <w:widowControl w:val="0"/>
        <w:tabs>
          <w:tab w:val="left" w:pos="1012"/>
        </w:tabs>
        <w:ind w:firstLine="709"/>
        <w:contextualSpacing/>
        <w:jc w:val="both"/>
        <w:rPr>
          <w:rFonts w:eastAsia="Calibri" w:cs="Times New Roman"/>
          <w:szCs w:val="30"/>
          <w:lang w:eastAsia="ru-RU"/>
        </w:rPr>
      </w:pPr>
    </w:p>
    <w:p w:rsidR="00411DD8" w:rsidRPr="001C199B" w:rsidRDefault="00411DD8" w:rsidP="001C199B">
      <w:pPr>
        <w:pStyle w:val="af3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gramStart"/>
      <w:r w:rsidRPr="001C199B">
        <w:rPr>
          <w:sz w:val="30"/>
          <w:szCs w:val="30"/>
        </w:rPr>
        <w:t xml:space="preserve">После получения информации о включении гражданина в базу данных трудоспособных граждан, не занятых в экономике гражданин имеет право обратиться в комиссию по содействию занятости населения Россонского района (далее – комиссия) для изменения своего статуса и освобождения от оплаты услуг с полным возмещением экономически обоснованных затрат на их оказание в связи с нахождением в трудной жизненной ситуации. </w:t>
      </w:r>
      <w:proofErr w:type="gramEnd"/>
    </w:p>
    <w:p w:rsidR="00411DD8" w:rsidRPr="001C199B" w:rsidRDefault="00411DD8" w:rsidP="00411DD8">
      <w:pPr>
        <w:numPr>
          <w:ilvl w:val="0"/>
          <w:numId w:val="3"/>
        </w:numPr>
        <w:spacing w:before="100" w:beforeAutospacing="1" w:after="100" w:afterAutospacing="1"/>
        <w:jc w:val="both"/>
        <w:rPr>
          <w:szCs w:val="30"/>
        </w:rPr>
      </w:pPr>
      <w:proofErr w:type="gramStart"/>
      <w:r w:rsidRPr="001C199B">
        <w:rPr>
          <w:szCs w:val="30"/>
        </w:rPr>
        <w:t xml:space="preserve">Для изменения статуса гражданина, не занятого в экономике  на статус гражданина, занятого в экономике необходимо предоставить в комиссию  (оставить у секретаря или направить почтой по адресу: </w:t>
      </w:r>
      <w:r w:rsidRPr="001C199B">
        <w:rPr>
          <w:rStyle w:val="af4"/>
          <w:szCs w:val="30"/>
        </w:rPr>
        <w:t>211471,</w:t>
      </w:r>
      <w:r w:rsidR="00ED75A0">
        <w:rPr>
          <w:rStyle w:val="af4"/>
          <w:szCs w:val="30"/>
        </w:rPr>
        <w:t xml:space="preserve"> г.п.</w:t>
      </w:r>
      <w:proofErr w:type="gramEnd"/>
      <w:r w:rsidR="00ED75A0">
        <w:rPr>
          <w:rStyle w:val="af4"/>
          <w:szCs w:val="30"/>
        </w:rPr>
        <w:t xml:space="preserve"> Россоны, ул. Лапенко, д.19а</w:t>
      </w:r>
      <w:r w:rsidRPr="001C199B">
        <w:rPr>
          <w:rStyle w:val="af4"/>
          <w:szCs w:val="30"/>
        </w:rPr>
        <w:t xml:space="preserve"> кабинет № </w:t>
      </w:r>
      <w:r w:rsidR="00ED75A0">
        <w:rPr>
          <w:rStyle w:val="af4"/>
          <w:szCs w:val="30"/>
        </w:rPr>
        <w:t>10</w:t>
      </w:r>
      <w:bookmarkStart w:id="0" w:name="_GoBack"/>
      <w:bookmarkEnd w:id="0"/>
      <w:r w:rsidRPr="001C199B">
        <w:rPr>
          <w:szCs w:val="30"/>
        </w:rPr>
        <w:t xml:space="preserve">; или на электронную почту </w:t>
      </w:r>
      <w:hyperlink r:id="rId8" w:history="1">
        <w:r w:rsidR="003B20D2" w:rsidRPr="003B20D2">
          <w:rPr>
            <w:rStyle w:val="af2"/>
            <w:b/>
            <w:color w:val="auto"/>
            <w:szCs w:val="30"/>
            <w:u w:val="none"/>
            <w:lang w:val="en-US"/>
          </w:rPr>
          <w:t>dekret</w:t>
        </w:r>
        <w:r w:rsidR="003B20D2" w:rsidRPr="003B20D2">
          <w:rPr>
            <w:rStyle w:val="af2"/>
            <w:b/>
            <w:color w:val="auto"/>
            <w:szCs w:val="30"/>
            <w:u w:val="none"/>
          </w:rPr>
          <w:t>3</w:t>
        </w:r>
        <w:r w:rsidR="003B20D2" w:rsidRPr="003B20D2">
          <w:rPr>
            <w:rStyle w:val="af2"/>
            <w:b/>
            <w:color w:val="auto"/>
            <w:szCs w:val="30"/>
            <w:u w:val="none"/>
            <w:lang w:val="en-US"/>
          </w:rPr>
          <w:t>rossony</w:t>
        </w:r>
        <w:r w:rsidR="003B20D2" w:rsidRPr="003B20D2">
          <w:rPr>
            <w:rStyle w:val="af2"/>
            <w:b/>
            <w:color w:val="auto"/>
            <w:szCs w:val="30"/>
            <w:u w:val="none"/>
          </w:rPr>
          <w:t>@</w:t>
        </w:r>
        <w:r w:rsidR="003B20D2" w:rsidRPr="003B20D2">
          <w:rPr>
            <w:rStyle w:val="af2"/>
            <w:b/>
            <w:color w:val="auto"/>
            <w:szCs w:val="30"/>
            <w:u w:val="none"/>
            <w:lang w:val="en-US"/>
          </w:rPr>
          <w:t>vitebsk</w:t>
        </w:r>
        <w:r w:rsidR="003B20D2" w:rsidRPr="003B20D2">
          <w:rPr>
            <w:rStyle w:val="af2"/>
            <w:b/>
            <w:color w:val="auto"/>
            <w:szCs w:val="30"/>
            <w:u w:val="none"/>
          </w:rPr>
          <w:t>.</w:t>
        </w:r>
        <w:proofErr w:type="spellStart"/>
      </w:hyperlink>
      <w:r w:rsidR="003B20D2" w:rsidRPr="003B20D2">
        <w:rPr>
          <w:rStyle w:val="af2"/>
          <w:b/>
          <w:color w:val="auto"/>
          <w:szCs w:val="30"/>
          <w:u w:val="none"/>
        </w:rPr>
        <w:t>by</w:t>
      </w:r>
      <w:proofErr w:type="spellEnd"/>
      <w:r w:rsidRPr="001C199B">
        <w:rPr>
          <w:szCs w:val="30"/>
        </w:rPr>
        <w:t xml:space="preserve">) документы, подтверждающие занятость гражданина. </w:t>
      </w:r>
      <w:r w:rsidRPr="001C199B">
        <w:rPr>
          <w:rFonts w:eastAsia="Calibri" w:cs="Times New Roman"/>
          <w:szCs w:val="30"/>
          <w:lang w:eastAsia="ru-RU"/>
        </w:rPr>
        <w:t>Документы должны быть представлены с официальным переводом на русский или белорусский язык (</w:t>
      </w:r>
      <w:proofErr w:type="spellStart"/>
      <w:r w:rsidRPr="001C199B">
        <w:rPr>
          <w:rFonts w:eastAsia="Calibri" w:cs="Times New Roman"/>
          <w:szCs w:val="30"/>
          <w:lang w:eastAsia="ru-RU"/>
        </w:rPr>
        <w:t>апостиль</w:t>
      </w:r>
      <w:proofErr w:type="spellEnd"/>
      <w:r w:rsidRPr="001C199B">
        <w:rPr>
          <w:rFonts w:eastAsia="Calibri" w:cs="Times New Roman"/>
          <w:szCs w:val="30"/>
          <w:lang w:eastAsia="ru-RU"/>
        </w:rPr>
        <w:t xml:space="preserve"> (для стран, подписавших Гаагскую конвенцию) или консульская легализация).</w:t>
      </w:r>
    </w:p>
    <w:p w:rsidR="0067417C" w:rsidRDefault="0067417C" w:rsidP="0067417C">
      <w:pPr>
        <w:pStyle w:val="a3"/>
        <w:widowControl w:val="0"/>
        <w:tabs>
          <w:tab w:val="left" w:pos="0"/>
          <w:tab w:val="left" w:pos="1134"/>
        </w:tabs>
        <w:spacing w:line="280" w:lineRule="exact"/>
        <w:ind w:left="0" w:firstLine="709"/>
        <w:jc w:val="both"/>
        <w:rPr>
          <w:rFonts w:eastAsia="Calibri" w:cs="Times New Roman"/>
          <w:b/>
          <w:i/>
          <w:sz w:val="28"/>
          <w:szCs w:val="28"/>
          <w:lang w:eastAsia="ru-RU"/>
        </w:rPr>
      </w:pPr>
      <w:r w:rsidRPr="00657D53">
        <w:rPr>
          <w:rFonts w:eastAsia="Calibri" w:cs="Times New Roman"/>
          <w:b/>
          <w:i/>
          <w:sz w:val="28"/>
          <w:szCs w:val="28"/>
          <w:lang w:eastAsia="ru-RU"/>
        </w:rPr>
        <w:t>Граждане, признаваемые занятыми при их обращении в комиссию, и примерный перечень предъявляемых подтверждающих документов:</w:t>
      </w:r>
    </w:p>
    <w:p w:rsidR="00FC1549" w:rsidRPr="00657D53" w:rsidRDefault="00FC1549" w:rsidP="0067417C">
      <w:pPr>
        <w:pStyle w:val="a3"/>
        <w:widowControl w:val="0"/>
        <w:tabs>
          <w:tab w:val="left" w:pos="0"/>
          <w:tab w:val="left" w:pos="1134"/>
        </w:tabs>
        <w:spacing w:line="280" w:lineRule="exact"/>
        <w:ind w:left="0" w:firstLine="709"/>
        <w:jc w:val="both"/>
        <w:rPr>
          <w:rFonts w:eastAsia="Calibri" w:cs="Times New Roman"/>
          <w:b/>
          <w:i/>
          <w:sz w:val="28"/>
          <w:szCs w:val="28"/>
          <w:lang w:eastAsia="ru-RU"/>
        </w:rPr>
      </w:pPr>
    </w:p>
    <w:tbl>
      <w:tblPr>
        <w:tblStyle w:val="ae"/>
        <w:tblW w:w="10173" w:type="dxa"/>
        <w:tblLook w:val="04A0"/>
      </w:tblPr>
      <w:tblGrid>
        <w:gridCol w:w="3936"/>
        <w:gridCol w:w="3543"/>
        <w:gridCol w:w="2694"/>
      </w:tblGrid>
      <w:tr w:rsidR="0067417C" w:rsidTr="009F7717">
        <w:trPr>
          <w:tblHeader/>
        </w:trPr>
        <w:tc>
          <w:tcPr>
            <w:tcW w:w="3936" w:type="dxa"/>
          </w:tcPr>
          <w:p w:rsidR="0067417C" w:rsidRPr="00BF5909" w:rsidRDefault="0067417C" w:rsidP="00EE2E86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center"/>
              <w:rPr>
                <w:rFonts w:eastAsia="Calibri" w:cs="Times New Roman"/>
                <w:b/>
                <w:i/>
                <w:sz w:val="26"/>
                <w:szCs w:val="26"/>
                <w:lang w:eastAsia="ru-RU"/>
              </w:rPr>
            </w:pPr>
            <w:r w:rsidRPr="00BF5909">
              <w:rPr>
                <w:rFonts w:eastAsia="Calibri" w:cs="Times New Roman"/>
                <w:b/>
                <w:i/>
                <w:sz w:val="26"/>
                <w:szCs w:val="26"/>
                <w:lang w:eastAsia="ru-RU"/>
              </w:rPr>
              <w:t>Категория граждан</w:t>
            </w:r>
          </w:p>
        </w:tc>
        <w:tc>
          <w:tcPr>
            <w:tcW w:w="3543" w:type="dxa"/>
          </w:tcPr>
          <w:p w:rsidR="0067417C" w:rsidRPr="00BF5909" w:rsidRDefault="0067417C" w:rsidP="0067417C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center"/>
              <w:rPr>
                <w:rFonts w:eastAsia="Calibri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b/>
                <w:i/>
                <w:sz w:val="26"/>
                <w:szCs w:val="26"/>
                <w:lang w:eastAsia="ru-RU"/>
              </w:rPr>
              <w:t>Примерный перечень п</w:t>
            </w:r>
            <w:r w:rsidRPr="00BF5909">
              <w:rPr>
                <w:rFonts w:eastAsia="Calibri" w:cs="Times New Roman"/>
                <w:b/>
                <w:i/>
                <w:sz w:val="26"/>
                <w:szCs w:val="26"/>
                <w:lang w:eastAsia="ru-RU"/>
              </w:rPr>
              <w:t>одтверждающи</w:t>
            </w:r>
            <w:r>
              <w:rPr>
                <w:rFonts w:eastAsia="Calibri" w:cs="Times New Roman"/>
                <w:b/>
                <w:i/>
                <w:sz w:val="26"/>
                <w:szCs w:val="26"/>
                <w:lang w:eastAsia="ru-RU"/>
              </w:rPr>
              <w:t>х</w:t>
            </w:r>
            <w:r w:rsidRPr="00BF5909">
              <w:rPr>
                <w:rFonts w:eastAsia="Calibri" w:cs="Times New Roman"/>
                <w:b/>
                <w:i/>
                <w:sz w:val="26"/>
                <w:szCs w:val="26"/>
                <w:lang w:eastAsia="ru-RU"/>
              </w:rPr>
              <w:t xml:space="preserve"> документ</w:t>
            </w:r>
            <w:r>
              <w:rPr>
                <w:rFonts w:eastAsia="Calibri" w:cs="Times New Roman"/>
                <w:b/>
                <w:i/>
                <w:sz w:val="26"/>
                <w:szCs w:val="26"/>
                <w:lang w:eastAsia="ru-RU"/>
              </w:rPr>
              <w:t xml:space="preserve">ов </w:t>
            </w:r>
          </w:p>
        </w:tc>
        <w:tc>
          <w:tcPr>
            <w:tcW w:w="2694" w:type="dxa"/>
          </w:tcPr>
          <w:p w:rsidR="0067417C" w:rsidRDefault="0067417C" w:rsidP="0067417C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center"/>
              <w:rPr>
                <w:rFonts w:eastAsia="Calibri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b/>
                <w:i/>
                <w:sz w:val="26"/>
                <w:szCs w:val="26"/>
                <w:lang w:eastAsia="ru-RU"/>
              </w:rPr>
              <w:t>Период, на который гражданин признается занятым</w:t>
            </w:r>
          </w:p>
        </w:tc>
      </w:tr>
      <w:tr w:rsidR="0067417C" w:rsidTr="009F7717">
        <w:trPr>
          <w:trHeight w:val="463"/>
        </w:trPr>
        <w:tc>
          <w:tcPr>
            <w:tcW w:w="3936" w:type="dxa"/>
          </w:tcPr>
          <w:p w:rsidR="0067417C" w:rsidRPr="00CF5944" w:rsidRDefault="00D1236A" w:rsidP="00EE2E8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CF5944">
              <w:rPr>
                <w:rFonts w:cs="Times New Roman"/>
                <w:sz w:val="26"/>
                <w:szCs w:val="26"/>
              </w:rPr>
              <w:t>граждане,</w:t>
            </w:r>
            <w:r w:rsidR="00CF5944" w:rsidRPr="00CF5944">
              <w:rPr>
                <w:rFonts w:cs="Times New Roman"/>
                <w:sz w:val="26"/>
                <w:szCs w:val="26"/>
              </w:rPr>
              <w:t xml:space="preserve"> р</w:t>
            </w:r>
            <w:r w:rsidRPr="00CF5944">
              <w:rPr>
                <w:sz w:val="26"/>
                <w:szCs w:val="26"/>
              </w:rPr>
              <w:t>аботающие на территории государств - участников Евразийского экономического союза</w:t>
            </w:r>
          </w:p>
        </w:tc>
        <w:tc>
          <w:tcPr>
            <w:tcW w:w="3543" w:type="dxa"/>
          </w:tcPr>
          <w:p w:rsidR="00D50AD3" w:rsidRDefault="0067417C" w:rsidP="00450BBC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cs="Times New Roman"/>
                <w:bCs/>
                <w:sz w:val="26"/>
                <w:szCs w:val="26"/>
                <w:lang w:eastAsia="ru-RU"/>
              </w:rPr>
            </w:pPr>
            <w:r w:rsidRPr="00450BBC">
              <w:rPr>
                <w:rFonts w:cs="Times New Roman"/>
                <w:bCs/>
                <w:sz w:val="26"/>
                <w:szCs w:val="26"/>
                <w:lang w:eastAsia="ru-RU"/>
              </w:rPr>
              <w:t>договор (контракт) с иностранным нанимателем,</w:t>
            </w:r>
          </w:p>
          <w:p w:rsidR="009841F3" w:rsidRPr="00476E93" w:rsidRDefault="0067417C" w:rsidP="009841F3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b/>
                <w:i/>
                <w:sz w:val="26"/>
                <w:szCs w:val="26"/>
                <w:lang w:eastAsia="ru-RU"/>
              </w:rPr>
            </w:pPr>
            <w:r w:rsidRPr="00450BBC">
              <w:rPr>
                <w:rFonts w:cs="Times New Roman"/>
                <w:bCs/>
                <w:sz w:val="26"/>
                <w:szCs w:val="26"/>
                <w:lang w:eastAsia="ru-RU"/>
              </w:rPr>
              <w:t>иные документы, подтверждающие факт занятости</w:t>
            </w:r>
          </w:p>
          <w:p w:rsidR="00183645" w:rsidRPr="00476E93" w:rsidRDefault="00183645" w:rsidP="00183645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</w:tcPr>
          <w:p w:rsidR="0067417C" w:rsidRPr="00D50AD3" w:rsidRDefault="0067417C" w:rsidP="00EE2E86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>срок действия договора (контракта)</w:t>
            </w:r>
            <w:r w:rsidR="00476E93">
              <w:rPr>
                <w:rFonts w:eastAsia="Calibri" w:cs="Times New Roman"/>
                <w:sz w:val="26"/>
                <w:szCs w:val="26"/>
                <w:lang w:eastAsia="ru-RU"/>
              </w:rPr>
              <w:t>, иного документа</w:t>
            </w:r>
            <w:r w:rsidR="00D50AD3">
              <w:rPr>
                <w:rFonts w:eastAsia="Calibri" w:cs="Times New Roman"/>
                <w:sz w:val="26"/>
                <w:szCs w:val="26"/>
                <w:lang w:eastAsia="ru-RU"/>
              </w:rPr>
              <w:t xml:space="preserve">, но не более </w:t>
            </w:r>
            <w:r w:rsidR="00476E93">
              <w:rPr>
                <w:rFonts w:eastAsia="Calibri" w:cs="Times New Roman"/>
                <w:sz w:val="26"/>
                <w:szCs w:val="26"/>
                <w:lang w:eastAsia="ru-RU"/>
              </w:rPr>
              <w:t xml:space="preserve">одного </w:t>
            </w:r>
            <w:r w:rsidR="00D50AD3">
              <w:rPr>
                <w:rFonts w:eastAsia="Calibri" w:cs="Times New Roman"/>
                <w:sz w:val="26"/>
                <w:szCs w:val="26"/>
                <w:lang w:eastAsia="ru-RU"/>
              </w:rPr>
              <w:t>календарного года</w:t>
            </w:r>
            <w:r w:rsidR="00476E93">
              <w:rPr>
                <w:rFonts w:eastAsia="Calibri" w:cs="Times New Roman"/>
                <w:sz w:val="26"/>
                <w:szCs w:val="26"/>
                <w:lang w:eastAsia="ru-RU"/>
              </w:rPr>
              <w:t xml:space="preserve"> (с момента заключения)</w:t>
            </w:r>
          </w:p>
        </w:tc>
      </w:tr>
      <w:tr w:rsidR="0067417C" w:rsidTr="009F7717">
        <w:tc>
          <w:tcPr>
            <w:tcW w:w="3936" w:type="dxa"/>
          </w:tcPr>
          <w:p w:rsidR="0067417C" w:rsidRPr="00CF5944" w:rsidRDefault="00D1236A" w:rsidP="00D1236A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CF5944">
              <w:rPr>
                <w:rFonts w:eastAsia="Calibri" w:cs="Times New Roman"/>
                <w:sz w:val="26"/>
                <w:szCs w:val="26"/>
                <w:lang w:eastAsia="ru-RU"/>
              </w:rPr>
              <w:t>граждане,</w:t>
            </w:r>
            <w:r w:rsidR="00CF5944">
              <w:rPr>
                <w:rFonts w:eastAsia="Calibri" w:cs="Times New Roman"/>
                <w:sz w:val="26"/>
                <w:szCs w:val="26"/>
                <w:lang w:eastAsia="ru-RU"/>
              </w:rPr>
              <w:t xml:space="preserve"> </w:t>
            </w:r>
            <w:r w:rsidRPr="00CF5944">
              <w:rPr>
                <w:sz w:val="26"/>
                <w:szCs w:val="26"/>
              </w:rPr>
              <w:t>получающие</w:t>
            </w:r>
            <w:r w:rsidR="00CF5944">
              <w:rPr>
                <w:sz w:val="26"/>
                <w:szCs w:val="26"/>
              </w:rPr>
              <w:t xml:space="preserve"> </w:t>
            </w:r>
            <w:r w:rsidRPr="00CF5944">
              <w:rPr>
                <w:sz w:val="26"/>
                <w:szCs w:val="26"/>
              </w:rPr>
              <w:t>образование на территории государств - участников Евразийского экономического союза в дневной форме получения образования</w:t>
            </w:r>
          </w:p>
        </w:tc>
        <w:tc>
          <w:tcPr>
            <w:tcW w:w="3543" w:type="dxa"/>
          </w:tcPr>
          <w:p w:rsidR="00D50AD3" w:rsidRDefault="0067417C" w:rsidP="00D50AD3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>сп</w:t>
            </w:r>
            <w:r w:rsidR="00D50AD3">
              <w:rPr>
                <w:rFonts w:eastAsia="Calibri" w:cs="Times New Roman"/>
                <w:sz w:val="26"/>
                <w:szCs w:val="26"/>
                <w:lang w:eastAsia="ru-RU"/>
              </w:rPr>
              <w:t xml:space="preserve">равка из учреждения образования, </w:t>
            </w:r>
          </w:p>
          <w:p w:rsidR="00D50AD3" w:rsidRDefault="00D50AD3" w:rsidP="00D50AD3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>договор на оказание образовательных услуг,</w:t>
            </w:r>
          </w:p>
          <w:p w:rsidR="00183645" w:rsidRPr="009841F3" w:rsidRDefault="00D50AD3" w:rsidP="00D50AD3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>иные документы, подтверждающие факт обучения</w:t>
            </w:r>
          </w:p>
        </w:tc>
        <w:tc>
          <w:tcPr>
            <w:tcW w:w="2694" w:type="dxa"/>
          </w:tcPr>
          <w:p w:rsidR="0067417C" w:rsidRDefault="00D50AD3" w:rsidP="00D50AD3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 xml:space="preserve">период, на который выдан документ, </w:t>
            </w:r>
            <w:r w:rsidRPr="00D50AD3">
              <w:rPr>
                <w:rFonts w:eastAsia="Calibri" w:cs="Times New Roman"/>
                <w:sz w:val="26"/>
                <w:szCs w:val="26"/>
                <w:lang w:eastAsia="ru-RU"/>
              </w:rPr>
              <w:t>но не более одного учебного года</w:t>
            </w:r>
          </w:p>
        </w:tc>
      </w:tr>
      <w:tr w:rsidR="00301EB4" w:rsidTr="009F7717">
        <w:tc>
          <w:tcPr>
            <w:tcW w:w="3936" w:type="dxa"/>
          </w:tcPr>
          <w:p w:rsidR="00301EB4" w:rsidRDefault="00301EB4" w:rsidP="00476E93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BF5909">
              <w:rPr>
                <w:rFonts w:cs="Times New Roman"/>
                <w:sz w:val="26"/>
                <w:szCs w:val="26"/>
              </w:rPr>
              <w:t xml:space="preserve">граждане, с которыми прекращены трудовые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BF5909">
              <w:rPr>
                <w:rFonts w:cs="Times New Roman"/>
                <w:sz w:val="26"/>
                <w:szCs w:val="26"/>
              </w:rPr>
              <w:t>отношения</w:t>
            </w:r>
          </w:p>
        </w:tc>
        <w:tc>
          <w:tcPr>
            <w:tcW w:w="3543" w:type="dxa"/>
          </w:tcPr>
          <w:p w:rsidR="00301EB4" w:rsidRDefault="00301EB4" w:rsidP="00301EB4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 xml:space="preserve">трудовая книжка, </w:t>
            </w:r>
          </w:p>
          <w:p w:rsidR="00301EB4" w:rsidRDefault="00301EB4" w:rsidP="00301EB4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>копия трудовой книжки,</w:t>
            </w:r>
          </w:p>
          <w:p w:rsidR="00301EB4" w:rsidRDefault="00301EB4" w:rsidP="00301EB4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 xml:space="preserve">справка от нанимателя, </w:t>
            </w:r>
          </w:p>
          <w:p w:rsidR="00301EB4" w:rsidRDefault="00301EB4" w:rsidP="00301EB4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>иные подтверждающие документы</w:t>
            </w:r>
          </w:p>
          <w:p w:rsidR="00301EB4" w:rsidRDefault="00301EB4" w:rsidP="00D50AD3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</w:tcPr>
          <w:p w:rsidR="00301EB4" w:rsidRDefault="00301EB4" w:rsidP="00B11DC8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>срок установлен постановлени</w:t>
            </w:r>
            <w:r w:rsidR="00476E93">
              <w:rPr>
                <w:rFonts w:eastAsia="Calibri" w:cs="Times New Roman"/>
                <w:sz w:val="26"/>
                <w:szCs w:val="26"/>
                <w:lang w:eastAsia="ru-RU"/>
              </w:rPr>
              <w:t>ем</w:t>
            </w:r>
            <w:r>
              <w:rPr>
                <w:rFonts w:eastAsia="Calibri" w:cs="Times New Roman"/>
                <w:sz w:val="26"/>
                <w:szCs w:val="26"/>
                <w:lang w:eastAsia="ru-RU"/>
              </w:rPr>
              <w:t xml:space="preserve"> Совета Министров Республики Беларусь от 31 марта 2018 г. № 239</w:t>
            </w:r>
            <w:r w:rsidR="007A1E05">
              <w:rPr>
                <w:rFonts w:eastAsia="Calibri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– </w:t>
            </w:r>
            <w:r w:rsidRPr="00BF5909">
              <w:rPr>
                <w:rFonts w:cs="Times New Roman"/>
                <w:sz w:val="26"/>
                <w:szCs w:val="26"/>
              </w:rPr>
              <w:t xml:space="preserve">в течение квартала, следующего за кварталом, в </w:t>
            </w:r>
            <w:r w:rsidRPr="00BF5909">
              <w:rPr>
                <w:rFonts w:cs="Times New Roman"/>
                <w:sz w:val="26"/>
                <w:szCs w:val="26"/>
              </w:rPr>
              <w:lastRenderedPageBreak/>
              <w:t>котором были прекращены трудовые отношения</w:t>
            </w:r>
          </w:p>
        </w:tc>
      </w:tr>
      <w:tr w:rsidR="0067417C" w:rsidTr="009F7717">
        <w:tc>
          <w:tcPr>
            <w:tcW w:w="3936" w:type="dxa"/>
          </w:tcPr>
          <w:p w:rsidR="0067417C" w:rsidRPr="00BF5909" w:rsidRDefault="0067417C" w:rsidP="00476E9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BF5909">
              <w:rPr>
                <w:rFonts w:cs="Times New Roman"/>
                <w:sz w:val="26"/>
                <w:szCs w:val="26"/>
              </w:rPr>
              <w:lastRenderedPageBreak/>
              <w:t xml:space="preserve">граждане, с которыми прекращены трудовые </w:t>
            </w:r>
            <w:r w:rsidR="00183645">
              <w:rPr>
                <w:rFonts w:cs="Times New Roman"/>
                <w:sz w:val="26"/>
                <w:szCs w:val="26"/>
              </w:rPr>
              <w:br/>
            </w:r>
            <w:r w:rsidRPr="00BF5909">
              <w:rPr>
                <w:rFonts w:cs="Times New Roman"/>
                <w:sz w:val="26"/>
                <w:szCs w:val="26"/>
              </w:rPr>
              <w:t xml:space="preserve">отношения в случае расторжения трудового договора (контракта) по причине сокращения численности или штата работников, несоответствия работника занимаемой должности или выполняемой работе вследствие состояния здоровья, препятствующего продолжению данной работы, истечения срока действия контракта </w:t>
            </w:r>
          </w:p>
        </w:tc>
        <w:tc>
          <w:tcPr>
            <w:tcW w:w="3543" w:type="dxa"/>
          </w:tcPr>
          <w:p w:rsidR="00183645" w:rsidRDefault="00183645" w:rsidP="00183645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 xml:space="preserve">трудовая книжка, </w:t>
            </w:r>
          </w:p>
          <w:p w:rsidR="00183645" w:rsidRDefault="00183645" w:rsidP="00183645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>копия трудовой книжки,</w:t>
            </w:r>
          </w:p>
          <w:p w:rsidR="0067417C" w:rsidRDefault="00183645" w:rsidP="00183645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 xml:space="preserve">справка от нанимателя, </w:t>
            </w:r>
          </w:p>
          <w:p w:rsidR="00183645" w:rsidRDefault="00183645" w:rsidP="00183645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>иные подтверждающие документы</w:t>
            </w:r>
          </w:p>
          <w:p w:rsidR="00183645" w:rsidRPr="00BF5909" w:rsidRDefault="00183645" w:rsidP="00183645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</w:tcPr>
          <w:p w:rsidR="0067417C" w:rsidRDefault="00D50AD3" w:rsidP="00EE2E86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>срок установлен в постановлении Совета Министров Республики Беларусь от 31 марта 2018 г. № 239</w:t>
            </w:r>
            <w:r w:rsidR="00CF5944">
              <w:rPr>
                <w:rFonts w:eastAsia="Calibri" w:cs="Times New Roman"/>
                <w:sz w:val="26"/>
                <w:szCs w:val="26"/>
                <w:lang w:eastAsia="ru-RU"/>
              </w:rPr>
              <w:t xml:space="preserve"> </w:t>
            </w:r>
            <w:r w:rsidR="00301EB4" w:rsidRPr="00BF5909">
              <w:rPr>
                <w:rFonts w:cs="Times New Roman"/>
                <w:sz w:val="26"/>
                <w:szCs w:val="26"/>
              </w:rPr>
              <w:t xml:space="preserve">– в течение шести месяцев </w:t>
            </w:r>
            <w:proofErr w:type="gramStart"/>
            <w:r w:rsidR="00301EB4" w:rsidRPr="00BF5909">
              <w:rPr>
                <w:rFonts w:cs="Times New Roman"/>
                <w:sz w:val="26"/>
                <w:szCs w:val="26"/>
              </w:rPr>
              <w:t>с даты увольнения</w:t>
            </w:r>
            <w:proofErr w:type="gramEnd"/>
          </w:p>
        </w:tc>
      </w:tr>
      <w:tr w:rsidR="0067417C" w:rsidTr="009F7717">
        <w:tc>
          <w:tcPr>
            <w:tcW w:w="3936" w:type="dxa"/>
          </w:tcPr>
          <w:p w:rsidR="0067417C" w:rsidRPr="00BF5909" w:rsidRDefault="0067417C" w:rsidP="00301EB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BF5909">
              <w:rPr>
                <w:rFonts w:cs="Times New Roman"/>
                <w:sz w:val="26"/>
                <w:szCs w:val="26"/>
              </w:rPr>
              <w:t>граждане, являвшиеся военнослужащими, сотрудниками (работниками) военизированной организации, имевшими специальные звания, резервистами во время прохождения занятий и учебных сборов, военнообязанными во время прохождения</w:t>
            </w:r>
            <w:r w:rsidR="00301EB4">
              <w:rPr>
                <w:rFonts w:cs="Times New Roman"/>
                <w:sz w:val="26"/>
                <w:szCs w:val="26"/>
              </w:rPr>
              <w:t xml:space="preserve"> военных или специальных сборов</w:t>
            </w:r>
          </w:p>
        </w:tc>
        <w:tc>
          <w:tcPr>
            <w:tcW w:w="3543" w:type="dxa"/>
          </w:tcPr>
          <w:p w:rsidR="0067417C" w:rsidRDefault="00183645" w:rsidP="00183645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>военный билет,</w:t>
            </w:r>
          </w:p>
          <w:p w:rsidR="00476E93" w:rsidRDefault="00476E93" w:rsidP="00183645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>справка с места прохождения службы с указанием периода,</w:t>
            </w:r>
          </w:p>
          <w:p w:rsidR="00183645" w:rsidRPr="00BF5909" w:rsidRDefault="00183645" w:rsidP="00183645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>иные подтверждающие документы</w:t>
            </w:r>
          </w:p>
        </w:tc>
        <w:tc>
          <w:tcPr>
            <w:tcW w:w="2694" w:type="dxa"/>
          </w:tcPr>
          <w:p w:rsidR="0067417C" w:rsidRDefault="00D50AD3" w:rsidP="00476E93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D50AD3">
              <w:rPr>
                <w:rFonts w:eastAsia="Calibri" w:cs="Times New Roman"/>
                <w:sz w:val="26"/>
                <w:szCs w:val="26"/>
                <w:lang w:eastAsia="ru-RU"/>
              </w:rPr>
              <w:t>срок установлен постановлени</w:t>
            </w:r>
            <w:r w:rsidR="00476E93">
              <w:rPr>
                <w:rFonts w:eastAsia="Calibri" w:cs="Times New Roman"/>
                <w:sz w:val="26"/>
                <w:szCs w:val="26"/>
                <w:lang w:eastAsia="ru-RU"/>
              </w:rPr>
              <w:t>ем</w:t>
            </w:r>
            <w:r w:rsidRPr="00D50AD3">
              <w:rPr>
                <w:rFonts w:eastAsia="Calibri" w:cs="Times New Roman"/>
                <w:sz w:val="26"/>
                <w:szCs w:val="26"/>
                <w:lang w:eastAsia="ru-RU"/>
              </w:rPr>
              <w:t xml:space="preserve"> Совета Министров Республики Беларусь от 31 марта 2018 г. № 239</w:t>
            </w:r>
            <w:r w:rsidR="00CF5944">
              <w:rPr>
                <w:rFonts w:eastAsia="Calibri" w:cs="Times New Roman"/>
                <w:sz w:val="26"/>
                <w:szCs w:val="26"/>
                <w:lang w:eastAsia="ru-RU"/>
              </w:rPr>
              <w:t xml:space="preserve"> </w:t>
            </w:r>
            <w:r w:rsidR="00301EB4" w:rsidRPr="00BF5909">
              <w:rPr>
                <w:rFonts w:cs="Times New Roman"/>
                <w:sz w:val="26"/>
                <w:szCs w:val="26"/>
              </w:rPr>
              <w:t>– в течение шести месяцев, начиная с месяца, в котором были прекращены указанные отношения</w:t>
            </w:r>
          </w:p>
        </w:tc>
      </w:tr>
      <w:tr w:rsidR="0067417C" w:rsidTr="009F7717">
        <w:tc>
          <w:tcPr>
            <w:tcW w:w="3936" w:type="dxa"/>
          </w:tcPr>
          <w:p w:rsidR="0067417C" w:rsidRPr="00BF5909" w:rsidRDefault="0067417C" w:rsidP="00FC154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 w:rsidRPr="00BF5909">
              <w:rPr>
                <w:rFonts w:cs="Times New Roman"/>
                <w:sz w:val="26"/>
                <w:szCs w:val="26"/>
              </w:rPr>
              <w:t>граждане, являющиеся супругом (супругой) военнослужащего, проходящего военную службу по контракту, военную службу офицеров по призыву, молодого специалиста, приступившего к работе по распределению (перераспределению) или направлению последующему направлен</w:t>
            </w:r>
            <w:r w:rsidR="009841F3">
              <w:rPr>
                <w:rFonts w:cs="Times New Roman"/>
                <w:sz w:val="26"/>
                <w:szCs w:val="26"/>
              </w:rPr>
              <w:t>ию) на работу, –</w:t>
            </w:r>
            <w:r w:rsidRPr="00BF5909">
              <w:rPr>
                <w:rFonts w:cs="Times New Roman"/>
                <w:sz w:val="26"/>
                <w:szCs w:val="26"/>
              </w:rPr>
              <w:t xml:space="preserve"> в период их совместного проживания в местностях, где отсутствовала (отсутствует) возможность их трудоустройства на время прохождения военной службы, работы по распределению (перераспределению) или направлению последующему направлению) на работу</w:t>
            </w:r>
            <w:proofErr w:type="gramEnd"/>
          </w:p>
        </w:tc>
        <w:tc>
          <w:tcPr>
            <w:tcW w:w="3543" w:type="dxa"/>
          </w:tcPr>
          <w:p w:rsidR="0067417C" w:rsidRDefault="0067417C" w:rsidP="00EE2E86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>свидетельство о браке,</w:t>
            </w:r>
          </w:p>
          <w:p w:rsidR="0067417C" w:rsidRDefault="0067417C" w:rsidP="00EE2E86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 xml:space="preserve">документы, подтверждающие </w:t>
            </w:r>
            <w:r>
              <w:rPr>
                <w:rFonts w:cs="Times New Roman"/>
                <w:sz w:val="26"/>
                <w:szCs w:val="26"/>
              </w:rPr>
              <w:t>прохождение супруг</w:t>
            </w:r>
            <w:r w:rsidR="00476E93">
              <w:rPr>
                <w:rFonts w:cs="Times New Roman"/>
                <w:sz w:val="26"/>
                <w:szCs w:val="26"/>
              </w:rPr>
              <w:t>ом</w:t>
            </w:r>
            <w:r w:rsidRPr="00BF5909">
              <w:rPr>
                <w:rFonts w:cs="Times New Roman"/>
                <w:sz w:val="26"/>
                <w:szCs w:val="26"/>
              </w:rPr>
              <w:t xml:space="preserve"> военн</w:t>
            </w:r>
            <w:r>
              <w:rPr>
                <w:rFonts w:cs="Times New Roman"/>
                <w:sz w:val="26"/>
                <w:szCs w:val="26"/>
              </w:rPr>
              <w:t>ой</w:t>
            </w:r>
            <w:r w:rsidRPr="00BF5909">
              <w:rPr>
                <w:rFonts w:cs="Times New Roman"/>
                <w:sz w:val="26"/>
                <w:szCs w:val="26"/>
              </w:rPr>
              <w:t xml:space="preserve"> служб</w:t>
            </w:r>
            <w:r>
              <w:rPr>
                <w:rFonts w:cs="Times New Roman"/>
                <w:sz w:val="26"/>
                <w:szCs w:val="26"/>
              </w:rPr>
              <w:t>ы</w:t>
            </w:r>
            <w:r w:rsidRPr="00BF5909">
              <w:rPr>
                <w:rFonts w:cs="Times New Roman"/>
                <w:sz w:val="26"/>
                <w:szCs w:val="26"/>
              </w:rPr>
              <w:t xml:space="preserve"> по контракту, военн</w:t>
            </w:r>
            <w:r>
              <w:rPr>
                <w:rFonts w:cs="Times New Roman"/>
                <w:sz w:val="26"/>
                <w:szCs w:val="26"/>
              </w:rPr>
              <w:t>ой</w:t>
            </w:r>
            <w:r w:rsidRPr="00BF5909">
              <w:rPr>
                <w:rFonts w:cs="Times New Roman"/>
                <w:sz w:val="26"/>
                <w:szCs w:val="26"/>
              </w:rPr>
              <w:t xml:space="preserve"> служб</w:t>
            </w:r>
            <w:r>
              <w:rPr>
                <w:rFonts w:cs="Times New Roman"/>
                <w:sz w:val="26"/>
                <w:szCs w:val="26"/>
              </w:rPr>
              <w:t>ы</w:t>
            </w:r>
            <w:r w:rsidRPr="00BF5909">
              <w:rPr>
                <w:rFonts w:cs="Times New Roman"/>
                <w:sz w:val="26"/>
                <w:szCs w:val="26"/>
              </w:rPr>
              <w:t xml:space="preserve"> офицеров по призыву, </w:t>
            </w:r>
            <w:r>
              <w:rPr>
                <w:rFonts w:cs="Times New Roman"/>
                <w:sz w:val="26"/>
                <w:szCs w:val="26"/>
              </w:rPr>
              <w:t xml:space="preserve">статус </w:t>
            </w:r>
            <w:r w:rsidRPr="00BF5909">
              <w:rPr>
                <w:rFonts w:cs="Times New Roman"/>
                <w:sz w:val="26"/>
                <w:szCs w:val="26"/>
              </w:rPr>
              <w:t>молодого специалиста, приступившего к работе по распределению (перераспределению) или направлению (последующему направлению) на работу</w:t>
            </w:r>
            <w:r w:rsidR="00476E93">
              <w:rPr>
                <w:rFonts w:cs="Times New Roman"/>
                <w:sz w:val="26"/>
                <w:szCs w:val="26"/>
              </w:rPr>
              <w:t>,</w:t>
            </w:r>
          </w:p>
          <w:p w:rsidR="00476E93" w:rsidRDefault="00476E93" w:rsidP="00EE2E86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cs="Times New Roman"/>
                <w:sz w:val="26"/>
                <w:szCs w:val="26"/>
              </w:rPr>
              <w:t>справка из учреждения образования о распределении, направлении на работу,</w:t>
            </w:r>
          </w:p>
          <w:p w:rsidR="0067417C" w:rsidRPr="009841F3" w:rsidRDefault="0067417C" w:rsidP="00EE2E86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color w:val="FF0000"/>
                <w:sz w:val="26"/>
                <w:szCs w:val="26"/>
                <w:lang w:eastAsia="ru-RU"/>
              </w:rPr>
            </w:pPr>
            <w:r w:rsidRPr="00BF5909">
              <w:rPr>
                <w:rFonts w:eastAsia="Calibri" w:cs="Times New Roman"/>
                <w:sz w:val="26"/>
                <w:szCs w:val="26"/>
                <w:lang w:eastAsia="ru-RU"/>
              </w:rPr>
              <w:t>информаци</w:t>
            </w:r>
            <w:r>
              <w:rPr>
                <w:rFonts w:eastAsia="Calibri" w:cs="Times New Roman"/>
                <w:sz w:val="26"/>
                <w:szCs w:val="26"/>
                <w:lang w:eastAsia="ru-RU"/>
              </w:rPr>
              <w:t>я</w:t>
            </w:r>
            <w:r w:rsidRPr="00BF5909">
              <w:rPr>
                <w:rFonts w:eastAsia="Calibri" w:cs="Times New Roman"/>
                <w:sz w:val="26"/>
                <w:szCs w:val="26"/>
                <w:lang w:eastAsia="ru-RU"/>
              </w:rPr>
              <w:t xml:space="preserve"> соответствующего </w:t>
            </w:r>
            <w:r w:rsidR="00183645">
              <w:rPr>
                <w:rFonts w:eastAsia="Calibri" w:cs="Times New Roman"/>
                <w:sz w:val="26"/>
                <w:szCs w:val="26"/>
                <w:lang w:eastAsia="ru-RU"/>
              </w:rPr>
              <w:t xml:space="preserve">территориального </w:t>
            </w:r>
            <w:r w:rsidRPr="00BF5909">
              <w:rPr>
                <w:rFonts w:eastAsia="Calibri" w:cs="Times New Roman"/>
                <w:sz w:val="26"/>
                <w:szCs w:val="26"/>
                <w:lang w:eastAsia="ru-RU"/>
              </w:rPr>
              <w:t xml:space="preserve">органа по труду, занятости и </w:t>
            </w:r>
            <w:r w:rsidRPr="00BF5909">
              <w:rPr>
                <w:rFonts w:eastAsia="Calibri" w:cs="Times New Roman"/>
                <w:sz w:val="26"/>
                <w:szCs w:val="26"/>
                <w:lang w:eastAsia="ru-RU"/>
              </w:rPr>
              <w:lastRenderedPageBreak/>
              <w:t>социальной защите</w:t>
            </w:r>
            <w:r w:rsidR="00EC55AE">
              <w:rPr>
                <w:rFonts w:eastAsia="Calibri" w:cs="Times New Roman"/>
                <w:sz w:val="26"/>
                <w:szCs w:val="26"/>
                <w:lang w:eastAsia="ru-RU"/>
              </w:rPr>
              <w:t xml:space="preserve"> – </w:t>
            </w:r>
            <w:r w:rsidR="00EC55AE" w:rsidRPr="00476E93">
              <w:rPr>
                <w:rFonts w:eastAsia="Calibri" w:cs="Times New Roman"/>
                <w:b/>
                <w:sz w:val="26"/>
                <w:szCs w:val="26"/>
                <w:lang w:eastAsia="ru-RU"/>
              </w:rPr>
              <w:t>запрашивается комиссией</w:t>
            </w:r>
          </w:p>
        </w:tc>
        <w:tc>
          <w:tcPr>
            <w:tcW w:w="2694" w:type="dxa"/>
          </w:tcPr>
          <w:p w:rsidR="0067417C" w:rsidRDefault="00183645" w:rsidP="00EE2E86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lastRenderedPageBreak/>
              <w:t xml:space="preserve">рекомендуется ежеквартально подтверждать отсутствие возможности трудоустройства </w:t>
            </w:r>
          </w:p>
        </w:tc>
      </w:tr>
      <w:tr w:rsidR="0067417C" w:rsidTr="009F7717">
        <w:tc>
          <w:tcPr>
            <w:tcW w:w="3936" w:type="dxa"/>
          </w:tcPr>
          <w:p w:rsidR="0067417C" w:rsidRPr="00E6318F" w:rsidRDefault="0067417C" w:rsidP="00EE2E8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 w:rsidRPr="00E6318F">
              <w:rPr>
                <w:rFonts w:cs="Times New Roman"/>
                <w:sz w:val="26"/>
                <w:szCs w:val="26"/>
              </w:rPr>
              <w:lastRenderedPageBreak/>
              <w:t xml:space="preserve">граждане, находившиеся под медицинским наблюдением организаций здравоохранения, организаций, которые наряду с основной деятельностью осуществляют медицинскую деятельность, индивидуальных предпринимателей, осуществляющих в установленном законодательством </w:t>
            </w:r>
            <w:hyperlink r:id="rId9" w:history="1">
              <w:r w:rsidRPr="00E6318F">
                <w:rPr>
                  <w:rFonts w:cs="Times New Roman"/>
                  <w:sz w:val="26"/>
                  <w:szCs w:val="26"/>
                </w:rPr>
                <w:t>порядке</w:t>
              </w:r>
            </w:hyperlink>
            <w:r w:rsidRPr="00E6318F">
              <w:rPr>
                <w:rFonts w:cs="Times New Roman"/>
                <w:sz w:val="26"/>
                <w:szCs w:val="26"/>
              </w:rPr>
              <w:t xml:space="preserve"> медицинскую деятельность, </w:t>
            </w:r>
            <w:r w:rsidR="00E6318F" w:rsidRPr="00E6318F">
              <w:rPr>
                <w:rFonts w:cs="Times New Roman"/>
                <w:sz w:val="26"/>
                <w:szCs w:val="26"/>
              </w:rPr>
              <w:t>– в период беременности и родов</w:t>
            </w:r>
          </w:p>
        </w:tc>
        <w:tc>
          <w:tcPr>
            <w:tcW w:w="3543" w:type="dxa"/>
          </w:tcPr>
          <w:p w:rsidR="0067417C" w:rsidRPr="00BF5909" w:rsidRDefault="0067417C" w:rsidP="00EE2E86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 xml:space="preserve">соответствующие документы из </w:t>
            </w:r>
            <w:r w:rsidR="000A7AAF" w:rsidRPr="000A7AAF">
              <w:rPr>
                <w:rFonts w:eastAsia="Calibri" w:cs="Times New Roman"/>
                <w:sz w:val="26"/>
                <w:szCs w:val="26"/>
                <w:lang w:eastAsia="ru-RU"/>
              </w:rPr>
              <w:t>организаций здравоохранения, организаций, которые наряду с основной деятельностью осуществляют медицинскую деятельность, индивидуальных предпринимателей, осуществляющих в установленном законодательством порядке медицинскую деятельность</w:t>
            </w:r>
          </w:p>
        </w:tc>
        <w:tc>
          <w:tcPr>
            <w:tcW w:w="2694" w:type="dxa"/>
          </w:tcPr>
          <w:p w:rsidR="0067417C" w:rsidRDefault="000A7AAF" w:rsidP="00476E93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 xml:space="preserve">период </w:t>
            </w:r>
            <w:r w:rsidR="00476E93">
              <w:rPr>
                <w:rFonts w:eastAsia="Calibri" w:cs="Times New Roman"/>
                <w:sz w:val="26"/>
                <w:szCs w:val="26"/>
                <w:lang w:eastAsia="ru-RU"/>
              </w:rPr>
              <w:t xml:space="preserve">медицинского </w:t>
            </w:r>
            <w:r>
              <w:rPr>
                <w:rFonts w:eastAsia="Calibri" w:cs="Times New Roman"/>
                <w:sz w:val="26"/>
                <w:szCs w:val="26"/>
                <w:lang w:eastAsia="ru-RU"/>
              </w:rPr>
              <w:t xml:space="preserve">наблюдения </w:t>
            </w:r>
            <w:r w:rsidR="00476E93">
              <w:rPr>
                <w:rFonts w:eastAsia="Calibri" w:cs="Times New Roman"/>
                <w:sz w:val="26"/>
                <w:szCs w:val="26"/>
                <w:lang w:eastAsia="ru-RU"/>
              </w:rPr>
              <w:t>в период беременности и родов</w:t>
            </w:r>
          </w:p>
        </w:tc>
      </w:tr>
      <w:tr w:rsidR="00E6318F" w:rsidTr="009F7717">
        <w:tc>
          <w:tcPr>
            <w:tcW w:w="3936" w:type="dxa"/>
          </w:tcPr>
          <w:p w:rsidR="00E6318F" w:rsidRDefault="00E6318F" w:rsidP="00E6318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граждане, закончившие прохождение альтернативной службы</w:t>
            </w:r>
          </w:p>
          <w:p w:rsidR="00E6318F" w:rsidRPr="00BF5909" w:rsidRDefault="00E6318F" w:rsidP="00EE2E8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E6318F" w:rsidRPr="00E6318F" w:rsidRDefault="009B3157" w:rsidP="009B3157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справка о периоде работы, службы</w:t>
            </w:r>
          </w:p>
        </w:tc>
        <w:tc>
          <w:tcPr>
            <w:tcW w:w="2694" w:type="dxa"/>
          </w:tcPr>
          <w:p w:rsidR="00E6318F" w:rsidRDefault="00E6318F" w:rsidP="00476E93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D50AD3">
              <w:rPr>
                <w:rFonts w:eastAsia="Calibri" w:cs="Times New Roman"/>
                <w:sz w:val="26"/>
                <w:szCs w:val="26"/>
                <w:lang w:eastAsia="ru-RU"/>
              </w:rPr>
              <w:t>срок установлен постановлени</w:t>
            </w:r>
            <w:r w:rsidR="00476E93">
              <w:rPr>
                <w:rFonts w:eastAsia="Calibri" w:cs="Times New Roman"/>
                <w:sz w:val="26"/>
                <w:szCs w:val="26"/>
                <w:lang w:eastAsia="ru-RU"/>
              </w:rPr>
              <w:t xml:space="preserve">ем </w:t>
            </w:r>
            <w:r w:rsidRPr="00D50AD3">
              <w:rPr>
                <w:rFonts w:eastAsia="Calibri" w:cs="Times New Roman"/>
                <w:sz w:val="26"/>
                <w:szCs w:val="26"/>
                <w:lang w:eastAsia="ru-RU"/>
              </w:rPr>
              <w:t>Совета Министров Республики Беларусь от 31 марта 2018 г. № 239</w:t>
            </w:r>
            <w:r w:rsidR="009A2D6F">
              <w:rPr>
                <w:rFonts w:eastAsia="Calibri" w:cs="Times New Roman"/>
                <w:sz w:val="26"/>
                <w:szCs w:val="26"/>
                <w:lang w:eastAsia="ru-RU"/>
              </w:rPr>
              <w:t xml:space="preserve"> </w:t>
            </w:r>
            <w:r w:rsidR="00301EB4">
              <w:rPr>
                <w:rFonts w:cs="Times New Roman"/>
                <w:sz w:val="26"/>
                <w:szCs w:val="26"/>
              </w:rPr>
              <w:t>– в течение шести месяцев, начиная с месяца, в котором были прекращены указанные отношения</w:t>
            </w:r>
          </w:p>
        </w:tc>
      </w:tr>
      <w:tr w:rsidR="00E6318F" w:rsidTr="009F7717">
        <w:tc>
          <w:tcPr>
            <w:tcW w:w="3936" w:type="dxa"/>
          </w:tcPr>
          <w:p w:rsidR="00E6318F" w:rsidRPr="00BF5909" w:rsidRDefault="00E6318F" w:rsidP="00301EB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>граждане, получившие образование в дневной форме получения образования, а также образование на дому,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и образовательной программы совершенствования возможностей и способностей личности</w:t>
            </w:r>
            <w:proofErr w:type="gramEnd"/>
          </w:p>
        </w:tc>
        <w:tc>
          <w:tcPr>
            <w:tcW w:w="3543" w:type="dxa"/>
          </w:tcPr>
          <w:p w:rsidR="00E6318F" w:rsidRPr="00E6318F" w:rsidRDefault="00E6318F" w:rsidP="00EE2E86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документ, подтверждающий получение образования в дневной форме получения образования</w:t>
            </w:r>
          </w:p>
        </w:tc>
        <w:tc>
          <w:tcPr>
            <w:tcW w:w="2694" w:type="dxa"/>
          </w:tcPr>
          <w:p w:rsidR="00E6318F" w:rsidRDefault="00E6318F" w:rsidP="00476E93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D50AD3">
              <w:rPr>
                <w:rFonts w:eastAsia="Calibri" w:cs="Times New Roman"/>
                <w:sz w:val="26"/>
                <w:szCs w:val="26"/>
                <w:lang w:eastAsia="ru-RU"/>
              </w:rPr>
              <w:t>срок установлен постановлени</w:t>
            </w:r>
            <w:r w:rsidR="00476E93">
              <w:rPr>
                <w:rFonts w:eastAsia="Calibri" w:cs="Times New Roman"/>
                <w:sz w:val="26"/>
                <w:szCs w:val="26"/>
                <w:lang w:eastAsia="ru-RU"/>
              </w:rPr>
              <w:t>ем</w:t>
            </w:r>
            <w:r w:rsidRPr="00D50AD3">
              <w:rPr>
                <w:rFonts w:eastAsia="Calibri" w:cs="Times New Roman"/>
                <w:sz w:val="26"/>
                <w:szCs w:val="26"/>
                <w:lang w:eastAsia="ru-RU"/>
              </w:rPr>
              <w:t xml:space="preserve"> Совета Министров Республики Беларусь от 31 марта 2018 г. № 239</w:t>
            </w:r>
            <w:r w:rsidR="009A2D6F">
              <w:rPr>
                <w:rFonts w:eastAsia="Calibri" w:cs="Times New Roman"/>
                <w:sz w:val="26"/>
                <w:szCs w:val="26"/>
                <w:lang w:eastAsia="ru-RU"/>
              </w:rPr>
              <w:t xml:space="preserve"> </w:t>
            </w:r>
            <w:r w:rsidR="00301EB4">
              <w:rPr>
                <w:rFonts w:cs="Times New Roman"/>
                <w:sz w:val="26"/>
                <w:szCs w:val="26"/>
              </w:rPr>
              <w:t>– до окончания календарного года, в котором были прекращены образовательные отношения в связи с получением образования</w:t>
            </w:r>
          </w:p>
        </w:tc>
      </w:tr>
      <w:tr w:rsidR="00E6318F" w:rsidTr="009F7717">
        <w:tc>
          <w:tcPr>
            <w:tcW w:w="3936" w:type="dxa"/>
          </w:tcPr>
          <w:p w:rsidR="00E6318F" w:rsidRDefault="00E6318F" w:rsidP="00E6318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граждане, являвшиеся учащимися духовных учебных заведений</w:t>
            </w:r>
          </w:p>
          <w:p w:rsidR="00E6318F" w:rsidRPr="00E6318F" w:rsidRDefault="00E6318F" w:rsidP="00E6318F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cs="Times New Roman"/>
                <w:sz w:val="26"/>
                <w:szCs w:val="26"/>
              </w:rPr>
            </w:pPr>
          </w:p>
          <w:p w:rsidR="00E6318F" w:rsidRPr="00BF5909" w:rsidRDefault="00E6318F" w:rsidP="00E6318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E6318F" w:rsidRPr="00E6318F" w:rsidRDefault="00E6318F" w:rsidP="00E6318F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документ, подтверждающий получение образования </w:t>
            </w:r>
            <w:r w:rsidR="009B3157">
              <w:rPr>
                <w:rFonts w:cs="Times New Roman"/>
                <w:sz w:val="26"/>
                <w:szCs w:val="26"/>
              </w:rPr>
              <w:t xml:space="preserve">в </w:t>
            </w:r>
            <w:r>
              <w:rPr>
                <w:rFonts w:cs="Times New Roman"/>
                <w:sz w:val="26"/>
                <w:szCs w:val="26"/>
              </w:rPr>
              <w:t xml:space="preserve">духовном </w:t>
            </w:r>
            <w:r w:rsidR="009B3157">
              <w:rPr>
                <w:rFonts w:cs="Times New Roman"/>
                <w:sz w:val="26"/>
                <w:szCs w:val="26"/>
              </w:rPr>
              <w:t>учебном заведении</w:t>
            </w:r>
          </w:p>
        </w:tc>
        <w:tc>
          <w:tcPr>
            <w:tcW w:w="2694" w:type="dxa"/>
          </w:tcPr>
          <w:p w:rsidR="00E6318F" w:rsidRDefault="00E6318F" w:rsidP="00476E93">
            <w:pPr>
              <w:pStyle w:val="a3"/>
              <w:widowControl w:val="0"/>
              <w:tabs>
                <w:tab w:val="left" w:pos="0"/>
                <w:tab w:val="left" w:pos="1134"/>
              </w:tabs>
              <w:ind w:left="0"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 w:rsidRPr="00D50AD3">
              <w:rPr>
                <w:rFonts w:eastAsia="Calibri" w:cs="Times New Roman"/>
                <w:sz w:val="26"/>
                <w:szCs w:val="26"/>
                <w:lang w:eastAsia="ru-RU"/>
              </w:rPr>
              <w:t>срок установлен постановлени</w:t>
            </w:r>
            <w:r w:rsidR="00476E93">
              <w:rPr>
                <w:rFonts w:eastAsia="Calibri" w:cs="Times New Roman"/>
                <w:sz w:val="26"/>
                <w:szCs w:val="26"/>
                <w:lang w:eastAsia="ru-RU"/>
              </w:rPr>
              <w:t>ем</w:t>
            </w:r>
            <w:r w:rsidRPr="00D50AD3">
              <w:rPr>
                <w:rFonts w:eastAsia="Calibri" w:cs="Times New Roman"/>
                <w:sz w:val="26"/>
                <w:szCs w:val="26"/>
                <w:lang w:eastAsia="ru-RU"/>
              </w:rPr>
              <w:t xml:space="preserve"> Совета Министров Республики Беларусь от 31 марта 2018 г. № </w:t>
            </w:r>
            <w:r w:rsidRPr="00D50AD3">
              <w:rPr>
                <w:rFonts w:eastAsia="Calibri" w:cs="Times New Roman"/>
                <w:sz w:val="26"/>
                <w:szCs w:val="26"/>
                <w:lang w:eastAsia="ru-RU"/>
              </w:rPr>
              <w:lastRenderedPageBreak/>
              <w:t>239</w:t>
            </w:r>
            <w:r w:rsidR="009A2D6F">
              <w:rPr>
                <w:rFonts w:eastAsia="Calibri" w:cs="Times New Roman"/>
                <w:sz w:val="26"/>
                <w:szCs w:val="26"/>
                <w:lang w:eastAsia="ru-RU"/>
              </w:rPr>
              <w:t xml:space="preserve"> </w:t>
            </w:r>
            <w:r w:rsidR="00301EB4">
              <w:rPr>
                <w:rFonts w:cs="Times New Roman"/>
                <w:sz w:val="26"/>
                <w:szCs w:val="26"/>
              </w:rPr>
              <w:t>– до окончания календарного года, в котором были прекращены образовательные отношения</w:t>
            </w:r>
          </w:p>
        </w:tc>
      </w:tr>
    </w:tbl>
    <w:p w:rsidR="00411DD8" w:rsidRPr="00CF5944" w:rsidRDefault="00411DD8" w:rsidP="00411DD8">
      <w:pPr>
        <w:numPr>
          <w:ilvl w:val="0"/>
          <w:numId w:val="3"/>
        </w:numPr>
        <w:spacing w:before="100" w:beforeAutospacing="1" w:after="100" w:afterAutospacing="1"/>
        <w:jc w:val="both"/>
        <w:rPr>
          <w:szCs w:val="30"/>
        </w:rPr>
      </w:pPr>
      <w:proofErr w:type="gramStart"/>
      <w:r w:rsidRPr="001C199B">
        <w:rPr>
          <w:szCs w:val="30"/>
        </w:rPr>
        <w:lastRenderedPageBreak/>
        <w:t xml:space="preserve">Гражданин, который не может подтвердить свою занятость в экономике, но находится в трудной жизненной ситуации, может оформить </w:t>
      </w:r>
      <w:hyperlink r:id="rId10" w:history="1">
        <w:r w:rsidRPr="001C199B">
          <w:rPr>
            <w:szCs w:val="30"/>
          </w:rPr>
          <w:t xml:space="preserve">заявление </w:t>
        </w:r>
      </w:hyperlink>
      <w:r w:rsidRPr="001C199B">
        <w:rPr>
          <w:szCs w:val="30"/>
        </w:rPr>
        <w:t xml:space="preserve">установленной формы с ходатайством об освобождении от оплаты услуг с возмещением затрат в связи с нахождением в трудной жизненной ситуации (бланк заявления на </w:t>
      </w:r>
      <w:r w:rsidRPr="00CF5944">
        <w:rPr>
          <w:szCs w:val="30"/>
        </w:rPr>
        <w:t>сайте или у секретаря комиссии по адресу: г.п.</w:t>
      </w:r>
      <w:proofErr w:type="gramEnd"/>
      <w:r w:rsidRPr="00CF5944">
        <w:rPr>
          <w:szCs w:val="30"/>
        </w:rPr>
        <w:t xml:space="preserve"> Россоны</w:t>
      </w:r>
      <w:r w:rsidR="00A91826" w:rsidRPr="00CF5944">
        <w:rPr>
          <w:szCs w:val="30"/>
        </w:rPr>
        <w:t>,</w:t>
      </w:r>
      <w:r w:rsidR="00CF5944">
        <w:rPr>
          <w:szCs w:val="30"/>
        </w:rPr>
        <w:t xml:space="preserve"> ул.</w:t>
      </w:r>
      <w:r w:rsidR="00A91826" w:rsidRPr="00CF5944">
        <w:rPr>
          <w:szCs w:val="30"/>
        </w:rPr>
        <w:t xml:space="preserve"> </w:t>
      </w:r>
      <w:r w:rsidR="00CF5944" w:rsidRPr="00CF5944">
        <w:rPr>
          <w:bCs/>
        </w:rPr>
        <w:t>Лапенко, д.19а</w:t>
      </w:r>
      <w:r w:rsidR="00CF5944">
        <w:rPr>
          <w:bCs/>
        </w:rPr>
        <w:t>,</w:t>
      </w:r>
      <w:r w:rsidR="00CF5944" w:rsidRPr="00CF5944">
        <w:rPr>
          <w:bCs/>
        </w:rPr>
        <w:t xml:space="preserve"> кабинет № 10</w:t>
      </w:r>
      <w:r w:rsidRPr="00CF5944">
        <w:rPr>
          <w:szCs w:val="30"/>
        </w:rPr>
        <w:t xml:space="preserve">, телефон </w:t>
      </w:r>
      <w:r w:rsidR="00116C6B" w:rsidRPr="00CF5944">
        <w:rPr>
          <w:szCs w:val="30"/>
        </w:rPr>
        <w:t>5</w:t>
      </w:r>
      <w:r w:rsidRPr="00CF5944">
        <w:rPr>
          <w:szCs w:val="30"/>
        </w:rPr>
        <w:t>-</w:t>
      </w:r>
      <w:r w:rsidR="00CF5944">
        <w:rPr>
          <w:szCs w:val="30"/>
        </w:rPr>
        <w:t>04</w:t>
      </w:r>
      <w:r w:rsidRPr="00CF5944">
        <w:rPr>
          <w:szCs w:val="30"/>
        </w:rPr>
        <w:t>-</w:t>
      </w:r>
      <w:r w:rsidR="00CF5944">
        <w:rPr>
          <w:szCs w:val="30"/>
        </w:rPr>
        <w:t>74</w:t>
      </w:r>
      <w:r w:rsidRPr="00CF5944">
        <w:rPr>
          <w:szCs w:val="30"/>
        </w:rPr>
        <w:t>).</w:t>
      </w:r>
    </w:p>
    <w:p w:rsidR="00411DD8" w:rsidRPr="001C199B" w:rsidRDefault="00411DD8" w:rsidP="00411DD8">
      <w:pPr>
        <w:spacing w:before="100" w:beforeAutospacing="1" w:after="100" w:afterAutospacing="1"/>
        <w:ind w:left="720"/>
        <w:jc w:val="both"/>
        <w:rPr>
          <w:szCs w:val="30"/>
        </w:rPr>
      </w:pPr>
      <w:r w:rsidRPr="001C199B">
        <w:rPr>
          <w:szCs w:val="30"/>
        </w:rPr>
        <w:t xml:space="preserve">Заявление и прилагаемые к нему документы, подтверждающие причину нахождения в трудной жизненной ситуации, необходимо </w:t>
      </w:r>
      <w:r w:rsidR="00531CBB">
        <w:rPr>
          <w:szCs w:val="30"/>
        </w:rPr>
        <w:t>предоставить в к</w:t>
      </w:r>
      <w:r w:rsidRPr="001C199B">
        <w:rPr>
          <w:szCs w:val="30"/>
        </w:rPr>
        <w:t xml:space="preserve">омиссию </w:t>
      </w:r>
      <w:r w:rsidR="00531CBB">
        <w:rPr>
          <w:szCs w:val="30"/>
        </w:rPr>
        <w:t>через службу «одно окно» Россонского райисполкома п</w:t>
      </w:r>
      <w:r w:rsidRPr="001C199B">
        <w:rPr>
          <w:szCs w:val="30"/>
        </w:rPr>
        <w:t xml:space="preserve">о адресу: </w:t>
      </w:r>
      <w:proofErr w:type="gramStart"/>
      <w:r w:rsidR="00531CBB">
        <w:rPr>
          <w:rStyle w:val="af4"/>
          <w:szCs w:val="30"/>
        </w:rPr>
        <w:t>г</w:t>
      </w:r>
      <w:proofErr w:type="gramEnd"/>
      <w:r w:rsidR="00531CBB">
        <w:rPr>
          <w:rStyle w:val="af4"/>
          <w:szCs w:val="30"/>
        </w:rPr>
        <w:t>.п. Россоны, ул. Советская, 4</w:t>
      </w:r>
      <w:r w:rsidRPr="001C199B">
        <w:rPr>
          <w:rStyle w:val="af4"/>
          <w:szCs w:val="30"/>
        </w:rPr>
        <w:t xml:space="preserve">, </w:t>
      </w:r>
      <w:proofErr w:type="spellStart"/>
      <w:r w:rsidR="004A3723">
        <w:rPr>
          <w:rStyle w:val="af4"/>
          <w:szCs w:val="30"/>
        </w:rPr>
        <w:t>каб</w:t>
      </w:r>
      <w:proofErr w:type="spellEnd"/>
      <w:r w:rsidR="004A3723">
        <w:rPr>
          <w:rStyle w:val="af4"/>
          <w:szCs w:val="30"/>
        </w:rPr>
        <w:t>.</w:t>
      </w:r>
      <w:r w:rsidRPr="001C199B">
        <w:rPr>
          <w:rStyle w:val="af4"/>
          <w:szCs w:val="30"/>
        </w:rPr>
        <w:t xml:space="preserve"> № </w:t>
      </w:r>
      <w:r w:rsidR="00531CBB">
        <w:rPr>
          <w:rStyle w:val="af4"/>
          <w:szCs w:val="30"/>
        </w:rPr>
        <w:t>18</w:t>
      </w:r>
      <w:r w:rsidRPr="001C199B">
        <w:rPr>
          <w:szCs w:val="30"/>
        </w:rPr>
        <w:t>.</w:t>
      </w:r>
    </w:p>
    <w:p w:rsidR="00411DD8" w:rsidRPr="001C199B" w:rsidRDefault="00411DD8" w:rsidP="00411DD8">
      <w:pPr>
        <w:tabs>
          <w:tab w:val="left" w:pos="1026"/>
        </w:tabs>
        <w:ind w:firstLine="709"/>
        <w:contextualSpacing/>
        <w:jc w:val="both"/>
        <w:rPr>
          <w:rFonts w:eastAsia="Calibri" w:cs="Times New Roman"/>
          <w:szCs w:val="30"/>
          <w:lang w:eastAsia="ru-RU"/>
        </w:rPr>
      </w:pPr>
      <w:r w:rsidRPr="001C199B">
        <w:rPr>
          <w:szCs w:val="30"/>
        </w:rPr>
        <w:t xml:space="preserve">Заявления трудоспособных граждан, не занятых в экономике, или членов их семей о полном или частичном освобождении таких трудоспособных граждан от оплаты услуг с возмещением затрат в связи с </w:t>
      </w:r>
      <w:r w:rsidRPr="001C199B">
        <w:rPr>
          <w:rFonts w:eastAsia="Calibri" w:cs="Times New Roman"/>
          <w:szCs w:val="30"/>
          <w:lang w:eastAsia="ru-RU"/>
        </w:rPr>
        <w:t>нахождением в трудной жизненной ситуации будут рассматриваться в рамках Закона Республики Беларусь «Об основах административных процедур».</w:t>
      </w:r>
    </w:p>
    <w:p w:rsidR="00411DD8" w:rsidRPr="001C199B" w:rsidRDefault="00411DD8" w:rsidP="00411DD8">
      <w:pPr>
        <w:tabs>
          <w:tab w:val="left" w:pos="1012"/>
        </w:tabs>
        <w:ind w:firstLine="709"/>
        <w:contextualSpacing/>
        <w:jc w:val="both"/>
        <w:rPr>
          <w:szCs w:val="30"/>
        </w:rPr>
      </w:pPr>
      <w:r w:rsidRPr="001C199B">
        <w:rPr>
          <w:rFonts w:eastAsia="Calibri" w:cs="Times New Roman"/>
          <w:szCs w:val="30"/>
          <w:lang w:eastAsia="ru-RU"/>
        </w:rPr>
        <w:t>Комиссия самостоятельно принимает решение с учетом конкретной ситуации гражданина освобождать его от оплаты всех коммунальных услуг, предоставляемых по ценам (тарифам), обеспечивающим полное возмещение экономически обоснованных затрат на их оказание, или</w:t>
      </w:r>
      <w:r w:rsidRPr="001C199B">
        <w:rPr>
          <w:szCs w:val="30"/>
        </w:rPr>
        <w:t xml:space="preserve"> только </w:t>
      </w:r>
      <w:proofErr w:type="gramStart"/>
      <w:r w:rsidRPr="001C199B">
        <w:rPr>
          <w:szCs w:val="30"/>
        </w:rPr>
        <w:t>от</w:t>
      </w:r>
      <w:proofErr w:type="gramEnd"/>
      <w:r w:rsidRPr="001C199B">
        <w:rPr>
          <w:szCs w:val="30"/>
        </w:rPr>
        <w:t xml:space="preserve"> отдельной конкретной услуги.</w:t>
      </w:r>
    </w:p>
    <w:p w:rsidR="00411DD8" w:rsidRPr="001C199B" w:rsidRDefault="00411DD8" w:rsidP="00411DD8">
      <w:pPr>
        <w:ind w:firstLine="709"/>
        <w:jc w:val="both"/>
        <w:rPr>
          <w:rFonts w:eastAsia="Calibri" w:cs="Times New Roman"/>
          <w:szCs w:val="30"/>
        </w:rPr>
      </w:pPr>
      <w:r w:rsidRPr="001C199B">
        <w:rPr>
          <w:rFonts w:eastAsia="Calibri" w:cs="Times New Roman"/>
          <w:szCs w:val="30"/>
        </w:rPr>
        <w:t>Решени</w:t>
      </w:r>
      <w:r w:rsidR="00892890">
        <w:rPr>
          <w:rFonts w:eastAsia="Calibri" w:cs="Times New Roman"/>
          <w:szCs w:val="30"/>
        </w:rPr>
        <w:t>е</w:t>
      </w:r>
      <w:r w:rsidRPr="001C199B">
        <w:rPr>
          <w:rFonts w:eastAsia="Calibri" w:cs="Times New Roman"/>
          <w:szCs w:val="30"/>
        </w:rPr>
        <w:t xml:space="preserve"> комиссии граждане могут обжаловать в Россонский районный исполнительный комитет.</w:t>
      </w:r>
    </w:p>
    <w:p w:rsidR="00411DD8" w:rsidRPr="001C199B" w:rsidRDefault="00411DD8" w:rsidP="00411DD8">
      <w:pPr>
        <w:tabs>
          <w:tab w:val="left" w:pos="1012"/>
        </w:tabs>
        <w:ind w:firstLine="709"/>
        <w:contextualSpacing/>
        <w:jc w:val="both"/>
        <w:rPr>
          <w:szCs w:val="30"/>
        </w:rPr>
      </w:pPr>
    </w:p>
    <w:p w:rsidR="00411DD8" w:rsidRDefault="00411DD8" w:rsidP="0067417C">
      <w:pPr>
        <w:pStyle w:val="a3"/>
        <w:widowControl w:val="0"/>
        <w:tabs>
          <w:tab w:val="left" w:pos="0"/>
          <w:tab w:val="left" w:pos="1134"/>
        </w:tabs>
        <w:ind w:left="0" w:firstLine="709"/>
        <w:jc w:val="both"/>
        <w:rPr>
          <w:rFonts w:eastAsia="Calibri" w:cs="Times New Roman"/>
          <w:szCs w:val="30"/>
          <w:lang w:eastAsia="ru-RU"/>
        </w:rPr>
      </w:pPr>
    </w:p>
    <w:p w:rsidR="0097078E" w:rsidRDefault="0097078E" w:rsidP="0067417C">
      <w:pPr>
        <w:pStyle w:val="a3"/>
        <w:widowControl w:val="0"/>
        <w:tabs>
          <w:tab w:val="left" w:pos="0"/>
          <w:tab w:val="left" w:pos="1134"/>
        </w:tabs>
        <w:ind w:left="0" w:firstLine="709"/>
        <w:jc w:val="both"/>
        <w:rPr>
          <w:rFonts w:eastAsia="Calibri" w:cs="Times New Roman"/>
          <w:szCs w:val="30"/>
          <w:lang w:eastAsia="ru-RU"/>
        </w:rPr>
      </w:pPr>
    </w:p>
    <w:p w:rsidR="0097078E" w:rsidRDefault="0097078E" w:rsidP="0067417C">
      <w:pPr>
        <w:pStyle w:val="a3"/>
        <w:widowControl w:val="0"/>
        <w:tabs>
          <w:tab w:val="left" w:pos="0"/>
          <w:tab w:val="left" w:pos="1134"/>
        </w:tabs>
        <w:ind w:left="0" w:firstLine="709"/>
        <w:jc w:val="both"/>
        <w:rPr>
          <w:rFonts w:eastAsia="Calibri" w:cs="Times New Roman"/>
          <w:szCs w:val="30"/>
          <w:lang w:eastAsia="ru-RU"/>
        </w:rPr>
      </w:pPr>
    </w:p>
    <w:p w:rsidR="0097078E" w:rsidRDefault="0097078E" w:rsidP="0067417C">
      <w:pPr>
        <w:pStyle w:val="a3"/>
        <w:widowControl w:val="0"/>
        <w:tabs>
          <w:tab w:val="left" w:pos="0"/>
          <w:tab w:val="left" w:pos="1134"/>
        </w:tabs>
        <w:ind w:left="0" w:firstLine="709"/>
        <w:jc w:val="both"/>
        <w:rPr>
          <w:rFonts w:eastAsia="Calibri" w:cs="Times New Roman"/>
          <w:szCs w:val="30"/>
          <w:lang w:eastAsia="ru-RU"/>
        </w:rPr>
      </w:pPr>
    </w:p>
    <w:p w:rsidR="0097078E" w:rsidRDefault="0097078E" w:rsidP="0067417C">
      <w:pPr>
        <w:pStyle w:val="a3"/>
        <w:widowControl w:val="0"/>
        <w:tabs>
          <w:tab w:val="left" w:pos="0"/>
          <w:tab w:val="left" w:pos="1134"/>
        </w:tabs>
        <w:ind w:left="0" w:firstLine="709"/>
        <w:jc w:val="both"/>
        <w:rPr>
          <w:rFonts w:eastAsia="Calibri" w:cs="Times New Roman"/>
          <w:szCs w:val="30"/>
          <w:lang w:eastAsia="ru-RU"/>
        </w:rPr>
      </w:pPr>
    </w:p>
    <w:p w:rsidR="0097078E" w:rsidRDefault="0097078E" w:rsidP="0067417C">
      <w:pPr>
        <w:pStyle w:val="a3"/>
        <w:widowControl w:val="0"/>
        <w:tabs>
          <w:tab w:val="left" w:pos="0"/>
          <w:tab w:val="left" w:pos="1134"/>
        </w:tabs>
        <w:ind w:left="0" w:firstLine="709"/>
        <w:jc w:val="both"/>
        <w:rPr>
          <w:rFonts w:eastAsia="Calibri" w:cs="Times New Roman"/>
          <w:szCs w:val="30"/>
          <w:lang w:eastAsia="ru-RU"/>
        </w:rPr>
      </w:pPr>
    </w:p>
    <w:p w:rsidR="0097078E" w:rsidRDefault="0097078E" w:rsidP="0067417C">
      <w:pPr>
        <w:pStyle w:val="a3"/>
        <w:widowControl w:val="0"/>
        <w:tabs>
          <w:tab w:val="left" w:pos="0"/>
          <w:tab w:val="left" w:pos="1134"/>
        </w:tabs>
        <w:ind w:left="0" w:firstLine="709"/>
        <w:jc w:val="both"/>
        <w:rPr>
          <w:rFonts w:eastAsia="Calibri" w:cs="Times New Roman"/>
          <w:szCs w:val="30"/>
          <w:lang w:eastAsia="ru-RU"/>
        </w:rPr>
      </w:pPr>
    </w:p>
    <w:tbl>
      <w:tblPr>
        <w:tblpPr w:leftFromText="180" w:rightFromText="180" w:vertAnchor="page" w:horzAnchor="margin" w:tblpY="676"/>
        <w:tblW w:w="5000" w:type="pct"/>
        <w:tblCellMar>
          <w:left w:w="0" w:type="dxa"/>
          <w:right w:w="0" w:type="dxa"/>
        </w:tblCellMar>
        <w:tblLook w:val="04A0"/>
      </w:tblPr>
      <w:tblGrid>
        <w:gridCol w:w="6719"/>
        <w:gridCol w:w="3214"/>
      </w:tblGrid>
      <w:tr w:rsidR="0097078E" w:rsidTr="00AD7F67">
        <w:tc>
          <w:tcPr>
            <w:tcW w:w="3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78E" w:rsidRDefault="0097078E" w:rsidP="00AD7F67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78E" w:rsidRPr="00605546" w:rsidRDefault="0097078E" w:rsidP="00AD7F67">
            <w:pPr>
              <w:pStyle w:val="append1"/>
            </w:pPr>
            <w:r w:rsidRPr="00605546">
              <w:t>Приложение</w:t>
            </w:r>
          </w:p>
          <w:p w:rsidR="0097078E" w:rsidRPr="00605546" w:rsidRDefault="0097078E" w:rsidP="00AD7F67">
            <w:pPr>
              <w:pStyle w:val="append"/>
            </w:pPr>
            <w:r w:rsidRPr="00605546">
              <w:t xml:space="preserve">к Положению о постоянно действующей комиссии по координации работы по содействию занятости населения </w:t>
            </w:r>
            <w:r>
              <w:t xml:space="preserve"> Россонского района</w:t>
            </w:r>
          </w:p>
        </w:tc>
      </w:tr>
    </w:tbl>
    <w:p w:rsidR="0097078E" w:rsidRPr="00554C80" w:rsidRDefault="0097078E" w:rsidP="0097078E">
      <w:pPr>
        <w:pStyle w:val="onestring"/>
        <w:rPr>
          <w:sz w:val="26"/>
          <w:szCs w:val="26"/>
        </w:rPr>
      </w:pPr>
      <w:r w:rsidRPr="00554C80">
        <w:rPr>
          <w:sz w:val="26"/>
          <w:szCs w:val="26"/>
        </w:rPr>
        <w:t>Форма</w:t>
      </w:r>
    </w:p>
    <w:p w:rsidR="0097078E" w:rsidRPr="00B92CBF" w:rsidRDefault="0097078E" w:rsidP="0097078E">
      <w:pPr>
        <w:pStyle w:val="newncpi"/>
        <w:ind w:left="709"/>
        <w:rPr>
          <w:sz w:val="16"/>
          <w:szCs w:val="16"/>
        </w:rPr>
      </w:pPr>
      <w:r w:rsidRPr="00B92CBF">
        <w:rPr>
          <w:sz w:val="16"/>
          <w:szCs w:val="16"/>
        </w:rPr>
        <w:t> </w:t>
      </w:r>
    </w:p>
    <w:p w:rsidR="0097078E" w:rsidRPr="00554C80" w:rsidRDefault="0097078E" w:rsidP="0097078E">
      <w:pPr>
        <w:pStyle w:val="newncpi0"/>
        <w:ind w:left="6096"/>
        <w:jc w:val="left"/>
        <w:rPr>
          <w:sz w:val="26"/>
          <w:szCs w:val="26"/>
        </w:rPr>
      </w:pPr>
      <w:r w:rsidRPr="00554C80">
        <w:rPr>
          <w:sz w:val="26"/>
          <w:szCs w:val="26"/>
        </w:rPr>
        <w:t>Председателю постоянно</w:t>
      </w:r>
      <w:r w:rsidRPr="00554C80">
        <w:rPr>
          <w:sz w:val="26"/>
          <w:szCs w:val="26"/>
        </w:rPr>
        <w:br/>
        <w:t>действующей комиссии</w:t>
      </w:r>
      <w:r w:rsidRPr="00554C80">
        <w:rPr>
          <w:sz w:val="26"/>
          <w:szCs w:val="26"/>
        </w:rPr>
        <w:br/>
        <w:t>по координации работы</w:t>
      </w:r>
      <w:r w:rsidRPr="00554C80">
        <w:rPr>
          <w:sz w:val="26"/>
          <w:szCs w:val="26"/>
        </w:rPr>
        <w:br/>
        <w:t>по содействию занятости населения</w:t>
      </w:r>
      <w:r>
        <w:rPr>
          <w:sz w:val="26"/>
          <w:szCs w:val="26"/>
        </w:rPr>
        <w:t xml:space="preserve"> Россонского района</w:t>
      </w:r>
    </w:p>
    <w:p w:rsidR="0097078E" w:rsidRPr="00554C80" w:rsidRDefault="0097078E" w:rsidP="0097078E">
      <w:pPr>
        <w:pStyle w:val="titlep"/>
        <w:spacing w:before="120" w:after="120"/>
        <w:rPr>
          <w:sz w:val="26"/>
          <w:szCs w:val="26"/>
        </w:rPr>
      </w:pPr>
      <w:r w:rsidRPr="00554C80">
        <w:rPr>
          <w:sz w:val="26"/>
          <w:szCs w:val="26"/>
        </w:rPr>
        <w:t>ЗАЯВЛЕНИЕ</w:t>
      </w:r>
    </w:p>
    <w:p w:rsidR="0097078E" w:rsidRPr="00554C80" w:rsidRDefault="0097078E" w:rsidP="0097078E">
      <w:pPr>
        <w:pStyle w:val="newncpi0"/>
        <w:rPr>
          <w:sz w:val="26"/>
          <w:szCs w:val="26"/>
        </w:rPr>
      </w:pPr>
      <w:r w:rsidRPr="00554C80">
        <w:rPr>
          <w:sz w:val="26"/>
          <w:szCs w:val="26"/>
        </w:rPr>
        <w:t>Фамилия, собственное имя, отчество (если таковое имеется) __________________________________________________________________________</w:t>
      </w:r>
    </w:p>
    <w:p w:rsidR="0097078E" w:rsidRPr="00554C80" w:rsidRDefault="0097078E" w:rsidP="0097078E">
      <w:pPr>
        <w:pStyle w:val="newncpi0"/>
        <w:rPr>
          <w:sz w:val="26"/>
          <w:szCs w:val="26"/>
        </w:rPr>
      </w:pPr>
      <w:r w:rsidRPr="00554C80">
        <w:rPr>
          <w:sz w:val="26"/>
          <w:szCs w:val="26"/>
        </w:rPr>
        <w:t>Число, месяц, год рождения ________________________________________________</w:t>
      </w:r>
    </w:p>
    <w:p w:rsidR="0097078E" w:rsidRPr="00554C80" w:rsidRDefault="0097078E" w:rsidP="0097078E">
      <w:pPr>
        <w:pStyle w:val="newncpi0"/>
        <w:rPr>
          <w:sz w:val="26"/>
          <w:szCs w:val="26"/>
        </w:rPr>
      </w:pPr>
      <w:r w:rsidRPr="00554C80">
        <w:rPr>
          <w:sz w:val="26"/>
          <w:szCs w:val="26"/>
        </w:rPr>
        <w:t>Наименование документа, удостоверяющего личность,</w:t>
      </w:r>
      <w:r>
        <w:rPr>
          <w:sz w:val="26"/>
          <w:szCs w:val="26"/>
        </w:rPr>
        <w:t xml:space="preserve"> _________________________</w:t>
      </w:r>
      <w:r w:rsidRPr="00554C80">
        <w:rPr>
          <w:sz w:val="26"/>
          <w:szCs w:val="26"/>
        </w:rPr>
        <w:t>_</w:t>
      </w:r>
    </w:p>
    <w:p w:rsidR="0097078E" w:rsidRPr="00554C80" w:rsidRDefault="0097078E" w:rsidP="0097078E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серия ___</w:t>
      </w:r>
      <w:r w:rsidRPr="00554C80">
        <w:rPr>
          <w:sz w:val="26"/>
          <w:szCs w:val="26"/>
        </w:rPr>
        <w:t>__ № _____________, ___</w:t>
      </w:r>
      <w:r>
        <w:rPr>
          <w:sz w:val="26"/>
          <w:szCs w:val="26"/>
        </w:rPr>
        <w:t>__</w:t>
      </w:r>
      <w:r w:rsidRPr="00554C80">
        <w:rPr>
          <w:sz w:val="26"/>
          <w:szCs w:val="26"/>
        </w:rPr>
        <w:t>__</w:t>
      </w:r>
      <w:r>
        <w:rPr>
          <w:sz w:val="26"/>
          <w:szCs w:val="26"/>
        </w:rPr>
        <w:t>___</w:t>
      </w:r>
      <w:r w:rsidRPr="00554C80">
        <w:rPr>
          <w:sz w:val="26"/>
          <w:szCs w:val="26"/>
        </w:rPr>
        <w:t>____________________________________</w:t>
      </w:r>
    </w:p>
    <w:p w:rsidR="0097078E" w:rsidRPr="004A79F1" w:rsidRDefault="0097078E" w:rsidP="0097078E">
      <w:pPr>
        <w:pStyle w:val="undline"/>
        <w:ind w:left="6096"/>
        <w:rPr>
          <w:sz w:val="18"/>
          <w:szCs w:val="18"/>
        </w:rPr>
      </w:pPr>
      <w:r w:rsidRPr="004A79F1">
        <w:rPr>
          <w:sz w:val="18"/>
          <w:szCs w:val="18"/>
        </w:rPr>
        <w:t xml:space="preserve">(когда и кем </w:t>
      </w:r>
      <w:proofErr w:type="gramStart"/>
      <w:r w:rsidRPr="004A79F1">
        <w:rPr>
          <w:sz w:val="18"/>
          <w:szCs w:val="18"/>
        </w:rPr>
        <w:t>выдан</w:t>
      </w:r>
      <w:proofErr w:type="gramEnd"/>
      <w:r w:rsidRPr="004A79F1">
        <w:rPr>
          <w:sz w:val="18"/>
          <w:szCs w:val="18"/>
        </w:rPr>
        <w:t>)</w:t>
      </w:r>
    </w:p>
    <w:p w:rsidR="0097078E" w:rsidRPr="00554C80" w:rsidRDefault="0097078E" w:rsidP="0097078E">
      <w:pPr>
        <w:pStyle w:val="newncpi0"/>
        <w:rPr>
          <w:sz w:val="26"/>
          <w:szCs w:val="26"/>
        </w:rPr>
      </w:pPr>
      <w:proofErr w:type="gramStart"/>
      <w:r w:rsidRPr="00554C80">
        <w:rPr>
          <w:sz w:val="26"/>
          <w:szCs w:val="26"/>
        </w:rPr>
        <w:t>Зарегистрирован</w:t>
      </w:r>
      <w:proofErr w:type="gramEnd"/>
      <w:r w:rsidRPr="00554C80">
        <w:rPr>
          <w:sz w:val="26"/>
          <w:szCs w:val="26"/>
        </w:rPr>
        <w:t xml:space="preserve"> по адресу: _________________________________________________</w:t>
      </w:r>
      <w:r>
        <w:rPr>
          <w:sz w:val="26"/>
          <w:szCs w:val="26"/>
        </w:rPr>
        <w:t xml:space="preserve"> __________________________________________________________________________</w:t>
      </w:r>
    </w:p>
    <w:p w:rsidR="0097078E" w:rsidRPr="00554C80" w:rsidRDefault="0097078E" w:rsidP="0097078E">
      <w:pPr>
        <w:pStyle w:val="newncpi"/>
        <w:rPr>
          <w:sz w:val="26"/>
          <w:szCs w:val="26"/>
        </w:rPr>
      </w:pPr>
      <w:r w:rsidRPr="00554C80">
        <w:rPr>
          <w:sz w:val="26"/>
          <w:szCs w:val="26"/>
        </w:rPr>
        <w:t>Прошу освободить меня (члена моей семьи) __</w:t>
      </w:r>
      <w:r>
        <w:rPr>
          <w:sz w:val="26"/>
          <w:szCs w:val="26"/>
        </w:rPr>
        <w:t>_____________________</w:t>
      </w:r>
      <w:r w:rsidRPr="00554C80">
        <w:rPr>
          <w:sz w:val="26"/>
          <w:szCs w:val="26"/>
        </w:rPr>
        <w:t>_______</w:t>
      </w:r>
    </w:p>
    <w:p w:rsidR="0097078E" w:rsidRPr="004A79F1" w:rsidRDefault="0097078E" w:rsidP="0097078E">
      <w:pPr>
        <w:pStyle w:val="undline"/>
        <w:ind w:left="6521"/>
        <w:rPr>
          <w:sz w:val="18"/>
          <w:szCs w:val="18"/>
        </w:rPr>
      </w:pPr>
      <w:proofErr w:type="gramStart"/>
      <w:r w:rsidRPr="004A79F1">
        <w:rPr>
          <w:sz w:val="18"/>
          <w:szCs w:val="18"/>
        </w:rPr>
        <w:t>(фамилия,</w:t>
      </w:r>
      <w:proofErr w:type="gramEnd"/>
    </w:p>
    <w:p w:rsidR="0097078E" w:rsidRPr="00554C80" w:rsidRDefault="0097078E" w:rsidP="0097078E">
      <w:pPr>
        <w:pStyle w:val="newncpi0"/>
        <w:rPr>
          <w:sz w:val="26"/>
          <w:szCs w:val="26"/>
        </w:rPr>
      </w:pPr>
      <w:r w:rsidRPr="00554C80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_____________________________</w:t>
      </w:r>
    </w:p>
    <w:p w:rsidR="0097078E" w:rsidRPr="004A79F1" w:rsidRDefault="0097078E" w:rsidP="0097078E">
      <w:pPr>
        <w:pStyle w:val="undline"/>
        <w:jc w:val="center"/>
        <w:rPr>
          <w:sz w:val="18"/>
          <w:szCs w:val="18"/>
        </w:rPr>
      </w:pPr>
      <w:r w:rsidRPr="004A79F1">
        <w:rPr>
          <w:sz w:val="18"/>
          <w:szCs w:val="18"/>
        </w:rPr>
        <w:t>собственное имя, отчество (если таковое имеется) члена семьи, степень родства)</w:t>
      </w:r>
    </w:p>
    <w:p w:rsidR="0097078E" w:rsidRPr="00554C80" w:rsidRDefault="0097078E" w:rsidP="0097078E">
      <w:pPr>
        <w:pStyle w:val="newncpi0"/>
        <w:rPr>
          <w:sz w:val="26"/>
          <w:szCs w:val="26"/>
        </w:rPr>
      </w:pPr>
      <w:r w:rsidRPr="00554C80">
        <w:rPr>
          <w:sz w:val="26"/>
          <w:szCs w:val="26"/>
        </w:rPr>
        <w:t>от оплаты услуг с возмещением затрат по причине ________</w:t>
      </w:r>
      <w:r>
        <w:rPr>
          <w:sz w:val="26"/>
          <w:szCs w:val="26"/>
        </w:rPr>
        <w:t>____</w:t>
      </w:r>
      <w:r w:rsidRPr="00554C80">
        <w:rPr>
          <w:sz w:val="26"/>
          <w:szCs w:val="26"/>
        </w:rPr>
        <w:t>__________________</w:t>
      </w:r>
    </w:p>
    <w:p w:rsidR="0097078E" w:rsidRPr="00554C80" w:rsidRDefault="0097078E" w:rsidP="0097078E">
      <w:pPr>
        <w:pStyle w:val="newncpi0"/>
        <w:rPr>
          <w:sz w:val="26"/>
          <w:szCs w:val="26"/>
        </w:rPr>
      </w:pPr>
      <w:r w:rsidRPr="00554C80">
        <w:rPr>
          <w:sz w:val="26"/>
          <w:szCs w:val="26"/>
        </w:rPr>
        <w:t>________________________</w:t>
      </w:r>
      <w:r>
        <w:rPr>
          <w:sz w:val="26"/>
          <w:szCs w:val="26"/>
        </w:rPr>
        <w:t>_____________________________</w:t>
      </w:r>
      <w:r w:rsidRPr="00554C80">
        <w:rPr>
          <w:sz w:val="26"/>
          <w:szCs w:val="26"/>
        </w:rPr>
        <w:t>_____________________</w:t>
      </w:r>
    </w:p>
    <w:p w:rsidR="0097078E" w:rsidRPr="00554C80" w:rsidRDefault="0097078E" w:rsidP="0097078E">
      <w:pPr>
        <w:pStyle w:val="newncpi0"/>
        <w:rPr>
          <w:sz w:val="26"/>
          <w:szCs w:val="26"/>
        </w:rPr>
      </w:pPr>
      <w:r w:rsidRPr="00554C80">
        <w:rPr>
          <w:sz w:val="26"/>
          <w:szCs w:val="26"/>
        </w:rPr>
        <w:t>Член семьи:</w:t>
      </w:r>
    </w:p>
    <w:p w:rsidR="0097078E" w:rsidRPr="00554C80" w:rsidRDefault="0097078E" w:rsidP="0097078E">
      <w:pPr>
        <w:pStyle w:val="newncpi0"/>
        <w:rPr>
          <w:sz w:val="26"/>
          <w:szCs w:val="26"/>
        </w:rPr>
      </w:pPr>
      <w:r w:rsidRPr="00554C80">
        <w:rPr>
          <w:sz w:val="26"/>
          <w:szCs w:val="26"/>
        </w:rPr>
        <w:t>Фамилия, собственное имя, отчество (если таковое имеется) _____________________</w:t>
      </w:r>
      <w:r>
        <w:rPr>
          <w:sz w:val="26"/>
          <w:szCs w:val="26"/>
        </w:rPr>
        <w:t>_____________________________</w:t>
      </w:r>
      <w:r w:rsidRPr="00554C80">
        <w:rPr>
          <w:sz w:val="26"/>
          <w:szCs w:val="26"/>
        </w:rPr>
        <w:t>________________________</w:t>
      </w:r>
    </w:p>
    <w:p w:rsidR="0097078E" w:rsidRPr="00554C80" w:rsidRDefault="0097078E" w:rsidP="0097078E">
      <w:pPr>
        <w:pStyle w:val="newncpi0"/>
        <w:rPr>
          <w:sz w:val="26"/>
          <w:szCs w:val="26"/>
        </w:rPr>
      </w:pPr>
      <w:r w:rsidRPr="00554C80">
        <w:rPr>
          <w:sz w:val="26"/>
          <w:szCs w:val="26"/>
        </w:rPr>
        <w:t>Число, месяц, год рождения _________________</w:t>
      </w:r>
      <w:r>
        <w:rPr>
          <w:sz w:val="26"/>
          <w:szCs w:val="26"/>
        </w:rPr>
        <w:t>____________________________</w:t>
      </w:r>
      <w:r w:rsidRPr="00554C80">
        <w:rPr>
          <w:sz w:val="26"/>
          <w:szCs w:val="26"/>
        </w:rPr>
        <w:t>____</w:t>
      </w:r>
    </w:p>
    <w:p w:rsidR="0097078E" w:rsidRPr="00554C80" w:rsidRDefault="0097078E" w:rsidP="0097078E">
      <w:pPr>
        <w:pStyle w:val="newncpi0"/>
        <w:rPr>
          <w:sz w:val="26"/>
          <w:szCs w:val="26"/>
        </w:rPr>
      </w:pPr>
      <w:r w:rsidRPr="00554C80">
        <w:rPr>
          <w:sz w:val="26"/>
          <w:szCs w:val="26"/>
        </w:rPr>
        <w:t>Наименование документа, удостоверяющего личность,</w:t>
      </w:r>
      <w:r>
        <w:rPr>
          <w:sz w:val="26"/>
          <w:szCs w:val="26"/>
        </w:rPr>
        <w:t xml:space="preserve"> _________________________</w:t>
      </w:r>
      <w:r w:rsidRPr="00554C80">
        <w:rPr>
          <w:sz w:val="26"/>
          <w:szCs w:val="26"/>
        </w:rPr>
        <w:t>_</w:t>
      </w:r>
    </w:p>
    <w:p w:rsidR="0097078E" w:rsidRPr="00554C80" w:rsidRDefault="0097078E" w:rsidP="0097078E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серия ___</w:t>
      </w:r>
      <w:r w:rsidRPr="00554C80">
        <w:rPr>
          <w:sz w:val="26"/>
          <w:szCs w:val="26"/>
        </w:rPr>
        <w:t>__ № _____________, ___</w:t>
      </w:r>
      <w:r>
        <w:rPr>
          <w:sz w:val="26"/>
          <w:szCs w:val="26"/>
        </w:rPr>
        <w:t>__</w:t>
      </w:r>
      <w:r w:rsidRPr="00554C80">
        <w:rPr>
          <w:sz w:val="26"/>
          <w:szCs w:val="26"/>
        </w:rPr>
        <w:t>__</w:t>
      </w:r>
      <w:r>
        <w:rPr>
          <w:sz w:val="26"/>
          <w:szCs w:val="26"/>
        </w:rPr>
        <w:t>___</w:t>
      </w:r>
      <w:r w:rsidRPr="00554C80">
        <w:rPr>
          <w:sz w:val="26"/>
          <w:szCs w:val="26"/>
        </w:rPr>
        <w:t>____________________________________</w:t>
      </w:r>
    </w:p>
    <w:p w:rsidR="0097078E" w:rsidRPr="004A79F1" w:rsidRDefault="0097078E" w:rsidP="0097078E">
      <w:pPr>
        <w:pStyle w:val="undline"/>
        <w:ind w:left="5812"/>
        <w:rPr>
          <w:sz w:val="18"/>
          <w:szCs w:val="18"/>
        </w:rPr>
      </w:pPr>
      <w:r w:rsidRPr="004A79F1">
        <w:rPr>
          <w:sz w:val="18"/>
          <w:szCs w:val="18"/>
        </w:rPr>
        <w:t xml:space="preserve"> (когда и кем </w:t>
      </w:r>
      <w:proofErr w:type="gramStart"/>
      <w:r w:rsidRPr="004A79F1">
        <w:rPr>
          <w:sz w:val="18"/>
          <w:szCs w:val="18"/>
        </w:rPr>
        <w:t>выдан</w:t>
      </w:r>
      <w:proofErr w:type="gramEnd"/>
      <w:r w:rsidRPr="004A79F1">
        <w:rPr>
          <w:sz w:val="18"/>
          <w:szCs w:val="18"/>
        </w:rPr>
        <w:t>)</w:t>
      </w:r>
    </w:p>
    <w:p w:rsidR="0097078E" w:rsidRPr="00554C80" w:rsidRDefault="0097078E" w:rsidP="0097078E">
      <w:pPr>
        <w:pStyle w:val="newncpi0"/>
        <w:rPr>
          <w:sz w:val="26"/>
          <w:szCs w:val="26"/>
        </w:rPr>
      </w:pPr>
      <w:proofErr w:type="gramStart"/>
      <w:r w:rsidRPr="00554C80">
        <w:rPr>
          <w:sz w:val="26"/>
          <w:szCs w:val="26"/>
        </w:rPr>
        <w:t>Зарегистрирован</w:t>
      </w:r>
      <w:proofErr w:type="gramEnd"/>
      <w:r w:rsidRPr="00554C80">
        <w:rPr>
          <w:sz w:val="26"/>
          <w:szCs w:val="26"/>
        </w:rPr>
        <w:t xml:space="preserve"> по адресу: _________________________________________________</w:t>
      </w:r>
      <w:r>
        <w:rPr>
          <w:sz w:val="26"/>
          <w:szCs w:val="26"/>
        </w:rPr>
        <w:t xml:space="preserve"> __________________________________________________________________________</w:t>
      </w:r>
    </w:p>
    <w:p w:rsidR="0097078E" w:rsidRPr="00554C80" w:rsidRDefault="0097078E" w:rsidP="0097078E">
      <w:pPr>
        <w:pStyle w:val="newncpi0"/>
        <w:rPr>
          <w:sz w:val="26"/>
          <w:szCs w:val="26"/>
        </w:rPr>
      </w:pPr>
      <w:r w:rsidRPr="00554C80">
        <w:rPr>
          <w:sz w:val="26"/>
          <w:szCs w:val="26"/>
        </w:rPr>
        <w:t>Документы, подтверждающие указанную причину, прилагаются.</w:t>
      </w:r>
    </w:p>
    <w:p w:rsidR="0097078E" w:rsidRPr="00554C80" w:rsidRDefault="0097078E" w:rsidP="0097078E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Приложение: ___________</w:t>
      </w:r>
      <w:r w:rsidRPr="00554C80">
        <w:rPr>
          <w:sz w:val="26"/>
          <w:szCs w:val="26"/>
        </w:rPr>
        <w:t>___________________________________________________</w:t>
      </w:r>
    </w:p>
    <w:p w:rsidR="0097078E" w:rsidRPr="00554C80" w:rsidRDefault="0097078E" w:rsidP="0097078E">
      <w:pPr>
        <w:pStyle w:val="newncpi0"/>
        <w:rPr>
          <w:sz w:val="26"/>
          <w:szCs w:val="26"/>
        </w:rPr>
      </w:pPr>
      <w:r w:rsidRPr="00554C80">
        <w:rPr>
          <w:sz w:val="26"/>
          <w:szCs w:val="26"/>
        </w:rPr>
        <w:t>Причина, препятствующая самостоятельному обращению члена моей семьи с заявлением об освобождении от оплаты услуг с возмещением</w:t>
      </w:r>
      <w:r>
        <w:rPr>
          <w:sz w:val="26"/>
          <w:szCs w:val="26"/>
        </w:rPr>
        <w:t xml:space="preserve"> затрат, _________</w:t>
      </w:r>
      <w:r w:rsidRPr="00554C80">
        <w:rPr>
          <w:sz w:val="26"/>
          <w:szCs w:val="26"/>
        </w:rPr>
        <w:t>_____</w:t>
      </w:r>
    </w:p>
    <w:p w:rsidR="0097078E" w:rsidRPr="00554C80" w:rsidRDefault="0097078E" w:rsidP="0097078E">
      <w:pPr>
        <w:pStyle w:val="newncpi0"/>
        <w:rPr>
          <w:sz w:val="26"/>
          <w:szCs w:val="26"/>
        </w:rPr>
      </w:pPr>
      <w:r w:rsidRPr="00554C80">
        <w:rPr>
          <w:sz w:val="26"/>
          <w:szCs w:val="26"/>
        </w:rPr>
        <w:t>_____________________________________</w:t>
      </w:r>
      <w:r>
        <w:rPr>
          <w:sz w:val="26"/>
          <w:szCs w:val="26"/>
        </w:rPr>
        <w:t>_____________________________</w:t>
      </w:r>
      <w:r w:rsidRPr="00554C80">
        <w:rPr>
          <w:sz w:val="26"/>
          <w:szCs w:val="26"/>
        </w:rPr>
        <w:t>________</w:t>
      </w:r>
    </w:p>
    <w:p w:rsidR="0097078E" w:rsidRPr="00554C80" w:rsidRDefault="0097078E" w:rsidP="0097078E">
      <w:pPr>
        <w:pStyle w:val="newncpi0"/>
        <w:rPr>
          <w:sz w:val="26"/>
          <w:szCs w:val="26"/>
        </w:rPr>
      </w:pPr>
      <w:r w:rsidRPr="00554C80">
        <w:rPr>
          <w:sz w:val="26"/>
          <w:szCs w:val="26"/>
        </w:rPr>
        <w:t>Достоверность и полноту изложенных в настоящем заявлении сведений подтверждаю.</w:t>
      </w:r>
    </w:p>
    <w:p w:rsidR="0097078E" w:rsidRDefault="0097078E" w:rsidP="0097078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19"/>
        <w:gridCol w:w="3914"/>
      </w:tblGrid>
      <w:tr w:rsidR="0097078E" w:rsidTr="00AD7F67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78E" w:rsidRPr="00605546" w:rsidRDefault="0097078E" w:rsidP="00AD7F67">
            <w:pPr>
              <w:pStyle w:val="newncpi0"/>
            </w:pPr>
            <w:r w:rsidRPr="00605546">
              <w:t xml:space="preserve">____________________ 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78E" w:rsidRPr="00605546" w:rsidRDefault="0097078E" w:rsidP="00AD7F67">
            <w:pPr>
              <w:pStyle w:val="newncpi0"/>
            </w:pPr>
            <w:r w:rsidRPr="00605546">
              <w:t>____ _____________ 20__ г.</w:t>
            </w:r>
          </w:p>
        </w:tc>
      </w:tr>
      <w:tr w:rsidR="0097078E" w:rsidTr="00AD7F67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78E" w:rsidRPr="00605546" w:rsidRDefault="0097078E" w:rsidP="00AD7F67">
            <w:pPr>
              <w:pStyle w:val="undline"/>
              <w:ind w:left="426"/>
              <w:rPr>
                <w:sz w:val="18"/>
                <w:szCs w:val="18"/>
              </w:rPr>
            </w:pPr>
            <w:r w:rsidRPr="00605546">
              <w:rPr>
                <w:sz w:val="18"/>
                <w:szCs w:val="18"/>
              </w:rPr>
              <w:t>(подпись заявителя)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78E" w:rsidRPr="00605546" w:rsidRDefault="0097078E" w:rsidP="00AD7F67">
            <w:pPr>
              <w:pStyle w:val="newncpi0"/>
            </w:pPr>
            <w:r w:rsidRPr="00605546">
              <w:t> </w:t>
            </w:r>
          </w:p>
        </w:tc>
      </w:tr>
    </w:tbl>
    <w:p w:rsidR="0097078E" w:rsidRDefault="0097078E" w:rsidP="0097078E">
      <w:pPr>
        <w:pStyle w:val="newncpi0"/>
      </w:pPr>
      <w:r>
        <w:t> </w:t>
      </w:r>
    </w:p>
    <w:p w:rsidR="0097078E" w:rsidRDefault="0097078E" w:rsidP="0097078E">
      <w:pPr>
        <w:pStyle w:val="newncpi0"/>
      </w:pPr>
      <w:r>
        <w:t>Секретарь, работник,</w:t>
      </w:r>
    </w:p>
    <w:p w:rsidR="0097078E" w:rsidRDefault="0097078E" w:rsidP="0097078E">
      <w:pPr>
        <w:pStyle w:val="newncpi0"/>
      </w:pPr>
      <w:proofErr w:type="gramStart"/>
      <w:r>
        <w:t>принявший</w:t>
      </w:r>
      <w:proofErr w:type="gramEnd"/>
      <w:r>
        <w:t xml:space="preserve">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47"/>
        <w:gridCol w:w="5886"/>
      </w:tblGrid>
      <w:tr w:rsidR="0097078E" w:rsidTr="00AD7F67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78E" w:rsidRPr="00605546" w:rsidRDefault="0097078E" w:rsidP="00AD7F67">
            <w:pPr>
              <w:pStyle w:val="newncpi0"/>
            </w:pPr>
            <w:r w:rsidRPr="00605546">
              <w:t>_____________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78E" w:rsidRPr="00605546" w:rsidRDefault="0097078E" w:rsidP="00AD7F67">
            <w:pPr>
              <w:pStyle w:val="newncpi0"/>
            </w:pPr>
            <w:r w:rsidRPr="00605546">
              <w:t>____________________</w:t>
            </w:r>
          </w:p>
        </w:tc>
      </w:tr>
      <w:tr w:rsidR="0097078E" w:rsidTr="00AD7F67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78E" w:rsidRPr="00605546" w:rsidRDefault="0097078E" w:rsidP="00AD7F67">
            <w:pPr>
              <w:pStyle w:val="undline"/>
              <w:ind w:left="420"/>
              <w:rPr>
                <w:sz w:val="18"/>
                <w:szCs w:val="18"/>
              </w:rPr>
            </w:pPr>
            <w:r w:rsidRPr="00605546"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078E" w:rsidRPr="00605546" w:rsidRDefault="0097078E" w:rsidP="00AD7F67">
            <w:pPr>
              <w:pStyle w:val="undline"/>
              <w:ind w:left="287"/>
              <w:rPr>
                <w:sz w:val="18"/>
                <w:szCs w:val="18"/>
              </w:rPr>
            </w:pPr>
            <w:r w:rsidRPr="00605546">
              <w:rPr>
                <w:sz w:val="18"/>
                <w:szCs w:val="18"/>
              </w:rPr>
              <w:t>(фамилия, инициалы)</w:t>
            </w:r>
          </w:p>
        </w:tc>
      </w:tr>
    </w:tbl>
    <w:p w:rsidR="0097078E" w:rsidRDefault="0097078E" w:rsidP="0097078E">
      <w:pPr>
        <w:pStyle w:val="endform"/>
        <w:ind w:firstLine="0"/>
        <w:rPr>
          <w:sz w:val="18"/>
          <w:szCs w:val="18"/>
        </w:rPr>
      </w:pPr>
    </w:p>
    <w:p w:rsidR="0097078E" w:rsidRDefault="0097078E" w:rsidP="0067417C">
      <w:pPr>
        <w:pStyle w:val="a3"/>
        <w:widowControl w:val="0"/>
        <w:tabs>
          <w:tab w:val="left" w:pos="0"/>
          <w:tab w:val="left" w:pos="1134"/>
        </w:tabs>
        <w:ind w:left="0" w:firstLine="709"/>
        <w:jc w:val="both"/>
        <w:rPr>
          <w:rFonts w:eastAsia="Calibri" w:cs="Times New Roman"/>
          <w:szCs w:val="30"/>
          <w:lang w:eastAsia="ru-RU"/>
        </w:rPr>
      </w:pPr>
    </w:p>
    <w:sectPr w:rsidR="0097078E" w:rsidSect="00794387">
      <w:endnotePr>
        <w:numFmt w:val="decimal"/>
      </w:endnotePr>
      <w:pgSz w:w="11906" w:h="16838"/>
      <w:pgMar w:top="567" w:right="851" w:bottom="567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9D7" w:rsidRDefault="005A79D7" w:rsidP="00DC2C53">
      <w:r>
        <w:separator/>
      </w:r>
    </w:p>
  </w:endnote>
  <w:endnote w:type="continuationSeparator" w:id="1">
    <w:p w:rsidR="005A79D7" w:rsidRDefault="005A79D7" w:rsidP="00DC2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9D7" w:rsidRDefault="005A79D7" w:rsidP="00DC2C53">
      <w:r>
        <w:separator/>
      </w:r>
    </w:p>
  </w:footnote>
  <w:footnote w:type="continuationSeparator" w:id="1">
    <w:p w:rsidR="005A79D7" w:rsidRDefault="005A79D7" w:rsidP="00DC2C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D7D91"/>
    <w:multiLevelType w:val="multilevel"/>
    <w:tmpl w:val="DE56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24265"/>
    <w:multiLevelType w:val="hybridMultilevel"/>
    <w:tmpl w:val="3D9878B0"/>
    <w:lvl w:ilvl="0" w:tplc="BC9E83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162115"/>
    <w:multiLevelType w:val="hybridMultilevel"/>
    <w:tmpl w:val="C9FA316A"/>
    <w:lvl w:ilvl="0" w:tplc="FF621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FE71B7"/>
    <w:multiLevelType w:val="multilevel"/>
    <w:tmpl w:val="9DCE8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0B2036"/>
    <w:rsid w:val="000177EE"/>
    <w:rsid w:val="00021A31"/>
    <w:rsid w:val="00033D61"/>
    <w:rsid w:val="000453CF"/>
    <w:rsid w:val="00063B2D"/>
    <w:rsid w:val="000854D2"/>
    <w:rsid w:val="000A27BE"/>
    <w:rsid w:val="000A7AAF"/>
    <w:rsid w:val="000B2036"/>
    <w:rsid w:val="000C1691"/>
    <w:rsid w:val="000C61A4"/>
    <w:rsid w:val="000D1D51"/>
    <w:rsid w:val="000E05B6"/>
    <w:rsid w:val="0011341E"/>
    <w:rsid w:val="00116C6B"/>
    <w:rsid w:val="00126201"/>
    <w:rsid w:val="00142CFC"/>
    <w:rsid w:val="00155116"/>
    <w:rsid w:val="001573F2"/>
    <w:rsid w:val="00161136"/>
    <w:rsid w:val="00161754"/>
    <w:rsid w:val="00183645"/>
    <w:rsid w:val="001858D4"/>
    <w:rsid w:val="001A1958"/>
    <w:rsid w:val="001A7230"/>
    <w:rsid w:val="001B0411"/>
    <w:rsid w:val="001B18F1"/>
    <w:rsid w:val="001B5786"/>
    <w:rsid w:val="001C199B"/>
    <w:rsid w:val="001F5B9A"/>
    <w:rsid w:val="001F6120"/>
    <w:rsid w:val="002040A0"/>
    <w:rsid w:val="00222878"/>
    <w:rsid w:val="0026390E"/>
    <w:rsid w:val="0026781B"/>
    <w:rsid w:val="002D034A"/>
    <w:rsid w:val="00301EB4"/>
    <w:rsid w:val="00327083"/>
    <w:rsid w:val="00331375"/>
    <w:rsid w:val="00382545"/>
    <w:rsid w:val="00391E71"/>
    <w:rsid w:val="003970C9"/>
    <w:rsid w:val="003A2699"/>
    <w:rsid w:val="003A6A08"/>
    <w:rsid w:val="003B20D2"/>
    <w:rsid w:val="003F5704"/>
    <w:rsid w:val="00411DD8"/>
    <w:rsid w:val="00440BDA"/>
    <w:rsid w:val="00450BBC"/>
    <w:rsid w:val="00461FD1"/>
    <w:rsid w:val="00470FE1"/>
    <w:rsid w:val="00471E46"/>
    <w:rsid w:val="00476E93"/>
    <w:rsid w:val="004801B4"/>
    <w:rsid w:val="004A0285"/>
    <w:rsid w:val="004A2855"/>
    <w:rsid w:val="004A3723"/>
    <w:rsid w:val="004B2645"/>
    <w:rsid w:val="004C073D"/>
    <w:rsid w:val="004C6CBF"/>
    <w:rsid w:val="004D49A3"/>
    <w:rsid w:val="004E1C0B"/>
    <w:rsid w:val="004E675A"/>
    <w:rsid w:val="0052561D"/>
    <w:rsid w:val="00531CBB"/>
    <w:rsid w:val="00543DDE"/>
    <w:rsid w:val="005675DD"/>
    <w:rsid w:val="00571095"/>
    <w:rsid w:val="00573DEE"/>
    <w:rsid w:val="0059725C"/>
    <w:rsid w:val="005A79D7"/>
    <w:rsid w:val="005E1679"/>
    <w:rsid w:val="005E33BE"/>
    <w:rsid w:val="005E3AE4"/>
    <w:rsid w:val="005E3C21"/>
    <w:rsid w:val="005E6FFF"/>
    <w:rsid w:val="005F3D3B"/>
    <w:rsid w:val="0060183F"/>
    <w:rsid w:val="00637682"/>
    <w:rsid w:val="00657D53"/>
    <w:rsid w:val="0067417C"/>
    <w:rsid w:val="006B5CB3"/>
    <w:rsid w:val="006C0330"/>
    <w:rsid w:val="006D5E75"/>
    <w:rsid w:val="006E4BF4"/>
    <w:rsid w:val="006E7F4A"/>
    <w:rsid w:val="006F5DF5"/>
    <w:rsid w:val="006F6C1E"/>
    <w:rsid w:val="0071319D"/>
    <w:rsid w:val="00717F7F"/>
    <w:rsid w:val="007264DE"/>
    <w:rsid w:val="007356EA"/>
    <w:rsid w:val="0074053E"/>
    <w:rsid w:val="007633D2"/>
    <w:rsid w:val="00786B26"/>
    <w:rsid w:val="00794387"/>
    <w:rsid w:val="007A1E05"/>
    <w:rsid w:val="007B6F81"/>
    <w:rsid w:val="007B74AE"/>
    <w:rsid w:val="008010DD"/>
    <w:rsid w:val="00802330"/>
    <w:rsid w:val="0081700F"/>
    <w:rsid w:val="00823210"/>
    <w:rsid w:val="008272A8"/>
    <w:rsid w:val="008467B3"/>
    <w:rsid w:val="00856FD0"/>
    <w:rsid w:val="00892890"/>
    <w:rsid w:val="008C1E89"/>
    <w:rsid w:val="008C4848"/>
    <w:rsid w:val="008D64C8"/>
    <w:rsid w:val="008E2625"/>
    <w:rsid w:val="008F6607"/>
    <w:rsid w:val="00912315"/>
    <w:rsid w:val="00940B72"/>
    <w:rsid w:val="009551F4"/>
    <w:rsid w:val="0097078E"/>
    <w:rsid w:val="00970E4C"/>
    <w:rsid w:val="009841F3"/>
    <w:rsid w:val="00986189"/>
    <w:rsid w:val="0099032C"/>
    <w:rsid w:val="009953B5"/>
    <w:rsid w:val="009A2D6F"/>
    <w:rsid w:val="009B3157"/>
    <w:rsid w:val="009D08EF"/>
    <w:rsid w:val="009E20C6"/>
    <w:rsid w:val="009F16B4"/>
    <w:rsid w:val="009F7717"/>
    <w:rsid w:val="00A14019"/>
    <w:rsid w:val="00A147B1"/>
    <w:rsid w:val="00A37530"/>
    <w:rsid w:val="00A724BA"/>
    <w:rsid w:val="00A72914"/>
    <w:rsid w:val="00A848AA"/>
    <w:rsid w:val="00A90BA7"/>
    <w:rsid w:val="00A91826"/>
    <w:rsid w:val="00A94C72"/>
    <w:rsid w:val="00B11DC8"/>
    <w:rsid w:val="00B214D5"/>
    <w:rsid w:val="00B26020"/>
    <w:rsid w:val="00B74EC1"/>
    <w:rsid w:val="00B9438A"/>
    <w:rsid w:val="00BB57EA"/>
    <w:rsid w:val="00BB7ADB"/>
    <w:rsid w:val="00BC57F1"/>
    <w:rsid w:val="00BE4B75"/>
    <w:rsid w:val="00BF5909"/>
    <w:rsid w:val="00BF5982"/>
    <w:rsid w:val="00BF7E27"/>
    <w:rsid w:val="00C36ED4"/>
    <w:rsid w:val="00C403A2"/>
    <w:rsid w:val="00C469B5"/>
    <w:rsid w:val="00C7381A"/>
    <w:rsid w:val="00C762DD"/>
    <w:rsid w:val="00C80BCD"/>
    <w:rsid w:val="00C8144D"/>
    <w:rsid w:val="00C91979"/>
    <w:rsid w:val="00CA1B11"/>
    <w:rsid w:val="00CB7329"/>
    <w:rsid w:val="00CC2B9E"/>
    <w:rsid w:val="00CC5928"/>
    <w:rsid w:val="00CF5944"/>
    <w:rsid w:val="00D062BC"/>
    <w:rsid w:val="00D1236A"/>
    <w:rsid w:val="00D249D3"/>
    <w:rsid w:val="00D3369E"/>
    <w:rsid w:val="00D3474E"/>
    <w:rsid w:val="00D50AD3"/>
    <w:rsid w:val="00D76E23"/>
    <w:rsid w:val="00D80921"/>
    <w:rsid w:val="00D84C2F"/>
    <w:rsid w:val="00DA5DC9"/>
    <w:rsid w:val="00DB29BE"/>
    <w:rsid w:val="00DC2C53"/>
    <w:rsid w:val="00DC3714"/>
    <w:rsid w:val="00DD4F8E"/>
    <w:rsid w:val="00DE412F"/>
    <w:rsid w:val="00DE6B73"/>
    <w:rsid w:val="00DF2B77"/>
    <w:rsid w:val="00DF3211"/>
    <w:rsid w:val="00E01FC8"/>
    <w:rsid w:val="00E34064"/>
    <w:rsid w:val="00E35A6B"/>
    <w:rsid w:val="00E46FE1"/>
    <w:rsid w:val="00E6318F"/>
    <w:rsid w:val="00E85603"/>
    <w:rsid w:val="00EC55AE"/>
    <w:rsid w:val="00ED75A0"/>
    <w:rsid w:val="00EE10C2"/>
    <w:rsid w:val="00EE2E86"/>
    <w:rsid w:val="00EF412D"/>
    <w:rsid w:val="00F04A2A"/>
    <w:rsid w:val="00F05F75"/>
    <w:rsid w:val="00F11541"/>
    <w:rsid w:val="00F126D2"/>
    <w:rsid w:val="00F1416A"/>
    <w:rsid w:val="00F36091"/>
    <w:rsid w:val="00F54619"/>
    <w:rsid w:val="00F561C2"/>
    <w:rsid w:val="00F604A5"/>
    <w:rsid w:val="00F63625"/>
    <w:rsid w:val="00F86243"/>
    <w:rsid w:val="00F93FEF"/>
    <w:rsid w:val="00FA6DD4"/>
    <w:rsid w:val="00FB2C9D"/>
    <w:rsid w:val="00FC1549"/>
    <w:rsid w:val="00FD539A"/>
    <w:rsid w:val="00FD7CAC"/>
    <w:rsid w:val="00FE51FB"/>
    <w:rsid w:val="00FF3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89"/>
  </w:style>
  <w:style w:type="paragraph" w:styleId="1">
    <w:name w:val="heading 1"/>
    <w:basedOn w:val="a"/>
    <w:next w:val="a"/>
    <w:link w:val="10"/>
    <w:uiPriority w:val="9"/>
    <w:qFormat/>
    <w:rsid w:val="00A724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41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E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2C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2C53"/>
  </w:style>
  <w:style w:type="paragraph" w:styleId="a6">
    <w:name w:val="footer"/>
    <w:basedOn w:val="a"/>
    <w:link w:val="a7"/>
    <w:uiPriority w:val="99"/>
    <w:unhideWhenUsed/>
    <w:rsid w:val="00DC2C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2C53"/>
  </w:style>
  <w:style w:type="paragraph" w:styleId="a8">
    <w:name w:val="footnote text"/>
    <w:basedOn w:val="a"/>
    <w:link w:val="a9"/>
    <w:uiPriority w:val="99"/>
    <w:semiHidden/>
    <w:unhideWhenUsed/>
    <w:rsid w:val="00F126D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126D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126D2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F126D2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126D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126D2"/>
    <w:rPr>
      <w:vertAlign w:val="superscript"/>
    </w:rPr>
  </w:style>
  <w:style w:type="table" w:styleId="ae">
    <w:name w:val="Table Grid"/>
    <w:basedOn w:val="a1"/>
    <w:uiPriority w:val="59"/>
    <w:rsid w:val="006F5D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74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72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DF2B77"/>
    <w:pPr>
      <w:spacing w:line="276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DF2B77"/>
    <w:pPr>
      <w:spacing w:after="100" w:line="276" w:lineRule="auto"/>
      <w:ind w:left="220"/>
    </w:pPr>
    <w:rPr>
      <w:rFonts w:asciiTheme="minorHAnsi" w:eastAsiaTheme="minorEastAsia" w:hAnsiTheme="minorHAnsi"/>
      <w:sz w:val="22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DF2B77"/>
    <w:pPr>
      <w:spacing w:after="1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F2B77"/>
    <w:pPr>
      <w:spacing w:after="100" w:line="276" w:lineRule="auto"/>
      <w:ind w:left="440"/>
    </w:pPr>
    <w:rPr>
      <w:rFonts w:asciiTheme="minorHAnsi" w:eastAsiaTheme="minorEastAsia" w:hAnsiTheme="minorHAnsi"/>
      <w:sz w:val="22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F2B7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F2B77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DF2B77"/>
    <w:rPr>
      <w:color w:val="0000FF" w:themeColor="hyperlink"/>
      <w:u w:val="single"/>
    </w:rPr>
  </w:style>
  <w:style w:type="paragraph" w:styleId="af3">
    <w:name w:val="Normal (Web)"/>
    <w:basedOn w:val="a"/>
    <w:uiPriority w:val="99"/>
    <w:semiHidden/>
    <w:unhideWhenUsed/>
    <w:rsid w:val="00411DD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411DD8"/>
    <w:rPr>
      <w:b/>
      <w:bCs/>
    </w:rPr>
  </w:style>
  <w:style w:type="paragraph" w:customStyle="1" w:styleId="newncpi">
    <w:name w:val="newncpi"/>
    <w:basedOn w:val="a"/>
    <w:rsid w:val="0097078E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97078E"/>
    <w:pPr>
      <w:spacing w:before="240" w:after="24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7078E"/>
    <w:pPr>
      <w:jc w:val="right"/>
    </w:pPr>
    <w:rPr>
      <w:rFonts w:eastAsia="Times New Roman" w:cs="Times New Roman"/>
      <w:sz w:val="22"/>
      <w:lang w:eastAsia="ru-RU"/>
    </w:rPr>
  </w:style>
  <w:style w:type="paragraph" w:customStyle="1" w:styleId="append">
    <w:name w:val="append"/>
    <w:basedOn w:val="a"/>
    <w:rsid w:val="0097078E"/>
    <w:rPr>
      <w:rFonts w:eastAsia="Times New Roman" w:cs="Times New Roman"/>
      <w:sz w:val="22"/>
      <w:lang w:eastAsia="ru-RU"/>
    </w:rPr>
  </w:style>
  <w:style w:type="paragraph" w:customStyle="1" w:styleId="append1">
    <w:name w:val="append1"/>
    <w:basedOn w:val="a"/>
    <w:rsid w:val="0097078E"/>
    <w:pPr>
      <w:spacing w:after="28"/>
    </w:pPr>
    <w:rPr>
      <w:rFonts w:eastAsia="Times New Roman" w:cs="Times New Roman"/>
      <w:sz w:val="22"/>
      <w:lang w:eastAsia="ru-RU"/>
    </w:rPr>
  </w:style>
  <w:style w:type="paragraph" w:customStyle="1" w:styleId="newncpi0">
    <w:name w:val="newncpi0"/>
    <w:basedOn w:val="a"/>
    <w:rsid w:val="0097078E"/>
    <w:pPr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7078E"/>
    <w:pPr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97078E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kret3rossony@vitebsk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yatlovo.gov.by/uploads/files/ZAJaVLENIE-1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DA2370C97B0CA7166A50549479384B092F35A65FF32E807BD689868E1DA248F21DD8CE0116C14AB9A588B2F0jEc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975ED-2C31-4A0F-9802-4BD27FFF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1200</Words>
  <Characters>9276</Characters>
  <Application>Microsoft Office Word</Application>
  <DocSecurity>0</DocSecurity>
  <Lines>181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Давиденко Юлия Витальевна</dc:creator>
  <cp:lastModifiedBy>ROSSONYRU0265</cp:lastModifiedBy>
  <cp:revision>7</cp:revision>
  <cp:lastPrinted>2025-04-10T10:00:00Z</cp:lastPrinted>
  <dcterms:created xsi:type="dcterms:W3CDTF">2025-04-10T09:58:00Z</dcterms:created>
  <dcterms:modified xsi:type="dcterms:W3CDTF">2025-04-10T11:25:00Z</dcterms:modified>
</cp:coreProperties>
</file>