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052" w:rsidRPr="00686052" w:rsidRDefault="00686052" w:rsidP="0068605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48"/>
          <w:szCs w:val="48"/>
          <w:lang w:eastAsia="ru-RU"/>
        </w:rPr>
      </w:pPr>
      <w:bookmarkStart w:id="0" w:name="_GoBack"/>
      <w:r w:rsidRPr="00686052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48"/>
          <w:szCs w:val="48"/>
          <w:lang w:eastAsia="ru-RU"/>
        </w:rPr>
        <w:t xml:space="preserve">Прививочная </w:t>
      </w:r>
      <w:proofErr w:type="gramStart"/>
      <w:r w:rsidRPr="00686052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48"/>
          <w:szCs w:val="48"/>
          <w:lang w:eastAsia="ru-RU"/>
        </w:rPr>
        <w:t>кампания  против</w:t>
      </w:r>
      <w:proofErr w:type="gramEnd"/>
      <w:r w:rsidRPr="00686052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48"/>
          <w:szCs w:val="48"/>
          <w:lang w:eastAsia="ru-RU"/>
        </w:rPr>
        <w:t xml:space="preserve"> гриппа 2025</w:t>
      </w:r>
      <w:r w:rsidRPr="006842B4">
        <w:rPr>
          <w:rFonts w:ascii="Times New Roman" w:eastAsia="Times New Roman" w:hAnsi="Times New Roman" w:cs="Times New Roman"/>
          <w:b/>
          <w:color w:val="0D0D0D" w:themeColor="text1" w:themeTint="F2"/>
          <w:sz w:val="18"/>
          <w:szCs w:val="18"/>
          <w:u w:val="single"/>
          <w:bdr w:val="none" w:sz="0" w:space="0" w:color="auto" w:frame="1"/>
          <w:lang w:eastAsia="ru-RU"/>
        </w:rPr>
        <w:t> </w:t>
      </w:r>
    </w:p>
    <w:bookmarkEnd w:id="0"/>
    <w:p w:rsidR="00686052" w:rsidRDefault="00686052" w:rsidP="0068605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6842B4" w:rsidRDefault="006842B4" w:rsidP="0068605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6842B4" w:rsidRDefault="006842B4" w:rsidP="0068605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4D722B">
        <w:rPr>
          <w:rFonts w:ascii="Arial" w:eastAsia="Times New Roman" w:hAnsi="Arial" w:cs="Arial"/>
          <w:noProof/>
          <w:color w:val="222222"/>
          <w:sz w:val="25"/>
          <w:szCs w:val="25"/>
          <w:lang w:eastAsia="ru-RU"/>
        </w:rPr>
        <w:drawing>
          <wp:anchor distT="0" distB="0" distL="0" distR="0" simplePos="0" relativeHeight="251659264" behindDoc="0" locked="0" layoutInCell="1" allowOverlap="0" wp14:anchorId="3AA81010" wp14:editId="5C7D14F8">
            <wp:simplePos x="0" y="0"/>
            <wp:positionH relativeFrom="margin">
              <wp:posOffset>81280</wp:posOffset>
            </wp:positionH>
            <wp:positionV relativeFrom="line">
              <wp:posOffset>85090</wp:posOffset>
            </wp:positionV>
            <wp:extent cx="1762125" cy="1762125"/>
            <wp:effectExtent l="0" t="0" r="9525" b="9525"/>
            <wp:wrapSquare wrapText="bothSides"/>
            <wp:docPr id="2" name="Рисунок 2" descr="https://25gdp.by/files/25056/obj/145/37633/img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5gdp.by/files/25056/obj/145/37633/img/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2B4" w:rsidRDefault="006842B4" w:rsidP="0068605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6842B4" w:rsidRPr="006365AE" w:rsidRDefault="006842B4" w:rsidP="006842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 </w:t>
      </w:r>
      <w:r w:rsidR="00686052" w:rsidRPr="006842B4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Грипп</w:t>
      </w:r>
      <w:r w:rsidR="00686052"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это острая респираторная вирусная инфекция, которая вызывается вирусами гриппа. Но в отличие от других ОРВИ, грипп куда более тяжелое заболевание, в результате которог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 возможны осложнения, </w:t>
      </w:r>
      <w:r w:rsidRPr="006365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такие как пневмония, миокардит и даже менингит. </w:t>
      </w:r>
    </w:p>
    <w:p w:rsidR="00686052" w:rsidRPr="00686052" w:rsidRDefault="00686052" w:rsidP="0068605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86052" w:rsidRPr="00686052" w:rsidRDefault="00686052" w:rsidP="0068605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Зараженный гриппом человек начинает выделять вирус еще за 24 часа до появления первых симптомов, а продолжаться этот период может еще на протяжении 5-10 дней.</w:t>
      </w:r>
    </w:p>
    <w:p w:rsidR="00686052" w:rsidRPr="006842B4" w:rsidRDefault="00686052" w:rsidP="0068605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68605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6842B4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>Симптомы гриппа</w:t>
      </w:r>
    </w:p>
    <w:p w:rsidR="00686052" w:rsidRDefault="00686052" w:rsidP="0068605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 гриппа короткий инкубационный период (период от момента заражения до появления симптомов заболевания) – от 1 до 4 дней, в среднем около 48 часов. Начало заболевания острое – заболевшему резко становится плохо. Болезнь с первых часов сопровождается высокой температурой, головной болью и болью при движении глазных яблок, «ломотой» во всем теле. Ко второму дню начинаются симптомы со стороны дыхательных путей, которые являются результатом повреждения клеток слизистых, в которых размножается вирус. Обычно это сухой кашель, возможна боль за грудиной, усиливающаяся при кашле.</w:t>
      </w:r>
    </w:p>
    <w:p w:rsidR="006365AE" w:rsidRPr="006365AE" w:rsidRDefault="006842B4" w:rsidP="006842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42B4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Необходимость вакцинации от гриппа</w:t>
      </w:r>
    </w:p>
    <w:p w:rsidR="00686052" w:rsidRPr="00686052" w:rsidRDefault="00686052" w:rsidP="006842B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Одним из базовых принципов вакцинации против гриппа является ее проведение в </w:t>
      </w:r>
      <w:proofErr w:type="spellStart"/>
      <w:proofErr w:type="gramStart"/>
      <w:r w:rsidRPr="0068605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предэпидемический</w:t>
      </w:r>
      <w:proofErr w:type="spellEnd"/>
      <w:r w:rsidRPr="0068605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  период</w:t>
      </w:r>
      <w:proofErr w:type="gramEnd"/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вакцинами с актуальным </w:t>
      </w:r>
      <w:proofErr w:type="spellStart"/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штаммовым</w:t>
      </w:r>
      <w:proofErr w:type="spellEnd"/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составом. Периодическое обновление </w:t>
      </w:r>
      <w:proofErr w:type="spellStart"/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штаммового</w:t>
      </w:r>
      <w:proofErr w:type="spellEnd"/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состава противогриппозных вакцин необходимо для поддержания их эффективности на фоне постоянной мутации вирусов гриппа, в том числе циркулирующих штаммов, способных инфицировать человека.</w:t>
      </w:r>
    </w:p>
    <w:p w:rsidR="00686052" w:rsidRPr="00686052" w:rsidRDefault="00686052" w:rsidP="00684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Всемирная организация здравоохранения (ВОЗ) представила </w:t>
      </w:r>
      <w:hyperlink r:id="rId6" w:history="1">
        <w:r w:rsidRPr="0068605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рекомендации по </w:t>
        </w:r>
        <w:proofErr w:type="spellStart"/>
        <w:r w:rsidRPr="0068605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bdr w:val="none" w:sz="0" w:space="0" w:color="auto" w:frame="1"/>
            <w:lang w:eastAsia="ru-RU"/>
          </w:rPr>
          <w:t>штаммовому</w:t>
        </w:r>
        <w:proofErr w:type="spellEnd"/>
        <w:r w:rsidRPr="0068605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составу вакцин против гриппа на эпидемический сезон 2025–2026 гг. в Северном полушарии</w:t>
        </w:r>
      </w:hyperlink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 </w:t>
      </w:r>
    </w:p>
    <w:p w:rsidR="00686052" w:rsidRPr="00686052" w:rsidRDefault="00686052" w:rsidP="006842B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ВОЗ рекомендует включить в состав трехвалентных вакцин, предназначенных для использования в сезон гриппа 2025–2026 гг. в Северном полушарии, следующие штаммы:</w:t>
      </w:r>
    </w:p>
    <w:p w:rsidR="00686052" w:rsidRPr="00686052" w:rsidRDefault="00686052" w:rsidP="0068605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Вакцины, культивируемые на куриных эмбрионах</w:t>
      </w:r>
    </w:p>
    <w:p w:rsidR="00686052" w:rsidRPr="00686052" w:rsidRDefault="00686052" w:rsidP="006860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</w:pP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вирус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, 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подобный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 A/Victoria/4897/2022 (H1N</w:t>
      </w:r>
      <w:proofErr w:type="gramStart"/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1)pdm</w:t>
      </w:r>
      <w:proofErr w:type="gramEnd"/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09;</w:t>
      </w:r>
    </w:p>
    <w:p w:rsidR="00686052" w:rsidRPr="00686052" w:rsidRDefault="00686052" w:rsidP="006860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вирус, подобный A/</w:t>
      </w:r>
      <w:proofErr w:type="spellStart"/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Croatia</w:t>
      </w:r>
      <w:proofErr w:type="spellEnd"/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/10136RV/2023 (H3N2); и</w:t>
      </w:r>
    </w:p>
    <w:p w:rsidR="00686052" w:rsidRPr="00686052" w:rsidRDefault="00686052" w:rsidP="006860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</w:pP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вирус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, 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подобный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 B/Austria/1359417/2021 (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линия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 B/Victoria).</w:t>
      </w:r>
    </w:p>
    <w:p w:rsidR="00686052" w:rsidRPr="00686052" w:rsidRDefault="00686052" w:rsidP="006860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</w:pP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 </w:t>
      </w:r>
    </w:p>
    <w:p w:rsidR="00686052" w:rsidRPr="00686052" w:rsidRDefault="00686052" w:rsidP="0068605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Вакцины, выращенные в культуре клеток, рекомбинантные вакцины на основе белков или нуклеиновых кислот</w:t>
      </w:r>
    </w:p>
    <w:p w:rsidR="00686052" w:rsidRPr="00686052" w:rsidRDefault="00686052" w:rsidP="0068605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</w:pP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вирус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, 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подобный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 A/Wisconsin/67/2022 (H1N</w:t>
      </w:r>
      <w:proofErr w:type="gramStart"/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1)pdm</w:t>
      </w:r>
      <w:proofErr w:type="gramEnd"/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09;</w:t>
      </w:r>
    </w:p>
    <w:p w:rsidR="00686052" w:rsidRPr="00686052" w:rsidRDefault="00686052" w:rsidP="0068605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</w:pP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вирус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, 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подобный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 A/District of Columbia/27/2023 (H3N2); 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</w:p>
    <w:p w:rsidR="00686052" w:rsidRPr="00686052" w:rsidRDefault="00686052" w:rsidP="0068605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</w:pP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вирус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, 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подобный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 B/Austria/1359417/2021 (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линия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 xml:space="preserve"> B/Victoria). </w:t>
      </w:r>
    </w:p>
    <w:p w:rsidR="00686052" w:rsidRPr="00686052" w:rsidRDefault="00686052" w:rsidP="0068605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 этом остается без изменений ранее вынесенная рекомендация о включении в состав четырехвалентных вакцин против гриппа следующего штамма линии B/</w:t>
      </w:r>
      <w:proofErr w:type="spellStart"/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Yamagata</w:t>
      </w:r>
      <w:proofErr w:type="spellEnd"/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686052" w:rsidRPr="00686052" w:rsidRDefault="00686052" w:rsidP="006860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вирус, подобный B/</w:t>
      </w:r>
      <w:proofErr w:type="spellStart"/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Phuket</w:t>
      </w:r>
      <w:proofErr w:type="spellEnd"/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/3073/2013 (линия B/</w:t>
      </w:r>
      <w:proofErr w:type="spellStart"/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Yamagata</w:t>
      </w:r>
      <w:proofErr w:type="spellEnd"/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).</w:t>
      </w:r>
    </w:p>
    <w:p w:rsidR="001E3E20" w:rsidRDefault="001E3E20" w:rsidP="0068605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86052" w:rsidRPr="00686052" w:rsidRDefault="00686052" w:rsidP="0068605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Сроки вакцинации  против гриппа определяются с учетом данных о циркуляции вируса. В Беларуси профилактические прививки против сезонного гриппа проводятся ежегодно в сентябре-ноябре.</w:t>
      </w:r>
    </w:p>
    <w:p w:rsidR="00686052" w:rsidRDefault="00686052" w:rsidP="006842B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8605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В первую очередь необходимо привиться группам риска. Это дети в возрасте от 6 месяцев до 3 лет, дети от 3 лет и взрослые с хроническими заболеваниями и </w:t>
      </w:r>
      <w:proofErr w:type="spellStart"/>
      <w:r w:rsidRPr="0068605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иммунодефицитными</w:t>
      </w:r>
      <w:proofErr w:type="spellEnd"/>
      <w:r w:rsidRPr="0068605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 w:rsidRPr="0068605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состояниями,  дети</w:t>
      </w:r>
      <w:proofErr w:type="gramEnd"/>
      <w:r w:rsidRPr="0068605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от 3 до 6 лет, обучающиеся в учреждениях образования, люди старше 65 лет, беременные женщины, медицинские и фармацевтические работники,   работники сферы обслуживания, образования, торговли, общественного питания, коммунальной сферы и др.</w:t>
      </w:r>
    </w:p>
    <w:p w:rsidR="006365AE" w:rsidRPr="006365AE" w:rsidRDefault="006365AE" w:rsidP="006365A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365A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Как и в предыдущие эпидемиологические сезоны, в 2025г.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УЗ «Россонская ЦРБ» </w:t>
      </w:r>
      <w:r w:rsidRPr="006365A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против гриппа будут предлагаться и бесплатные, и платные вакцины против гриппа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По вопросам проведения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вакцинации  против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гриппа можно обратиться в районную поликлинику УЗ «Россонская ЦРБ»</w:t>
      </w:r>
      <w:r w:rsidR="006842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т. 5-16-96</w:t>
      </w:r>
      <w:r w:rsidR="006842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6365AE" w:rsidRPr="00686052" w:rsidRDefault="006365AE" w:rsidP="0068605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686052" w:rsidRDefault="00686052" w:rsidP="0068605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Если по какой-то причине вы не успели сделать прививку</w:t>
      </w:r>
      <w:r w:rsidRPr="00686052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 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сентябре-ноябре, до начала массовой заболеваемо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сти ОРВИ, в том числе и гриппом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то </w:t>
      </w: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вакцинация может быть выполнена и в более поздний срок.</w:t>
      </w:r>
    </w:p>
    <w:p w:rsidR="00686052" w:rsidRDefault="00686052" w:rsidP="0068605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8605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Иммунитет сформированный после вакцинации в прошлом году не сможет противостоять инфекции в текущем. Важна ежегодная вакцинация.</w:t>
      </w:r>
    </w:p>
    <w:p w:rsidR="006365AE" w:rsidRDefault="006365AE" w:rsidP="006365AE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6365A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Любая прививка от гриппа лучше, чем вообще никакой. Все вакцины, которые используются </w:t>
      </w:r>
      <w:proofErr w:type="gramStart"/>
      <w:r w:rsidRPr="006365A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 нашем стране</w:t>
      </w:r>
      <w:proofErr w:type="gramEnd"/>
      <w:r w:rsidRPr="006365A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безопасны и эффективны.</w:t>
      </w:r>
    </w:p>
    <w:p w:rsidR="006842B4" w:rsidRPr="006365AE" w:rsidRDefault="006842B4" w:rsidP="006365AE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Берегите себя и своих </w:t>
      </w:r>
      <w:proofErr w:type="spellStart"/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близкиз</w:t>
      </w:r>
      <w:proofErr w:type="spellEnd"/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!</w:t>
      </w:r>
    </w:p>
    <w:p w:rsidR="006365AE" w:rsidRDefault="006842B4" w:rsidP="0068605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ГУ «Россонский РЦГЭ», сентябрь 2025г.</w:t>
      </w:r>
    </w:p>
    <w:p w:rsidR="006365AE" w:rsidRPr="00686052" w:rsidRDefault="006365AE" w:rsidP="0068605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686052" w:rsidRPr="00686052" w:rsidRDefault="00686052" w:rsidP="0068605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86052" w:rsidRPr="00686052" w:rsidRDefault="00686052" w:rsidP="0068605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8605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A83C21" w:rsidRPr="00686052" w:rsidRDefault="00A83C2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A83C21" w:rsidRPr="00686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A44CF"/>
    <w:multiLevelType w:val="multilevel"/>
    <w:tmpl w:val="F4308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5079A2"/>
    <w:multiLevelType w:val="multilevel"/>
    <w:tmpl w:val="1332C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9678F6"/>
    <w:multiLevelType w:val="multilevel"/>
    <w:tmpl w:val="79FEA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52"/>
    <w:rsid w:val="001E3E20"/>
    <w:rsid w:val="006365AE"/>
    <w:rsid w:val="006842B4"/>
    <w:rsid w:val="00686052"/>
    <w:rsid w:val="00A83C21"/>
    <w:rsid w:val="00E0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22FA4-C3FE-45FA-95A0-05423B4D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1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publications/m/item/recommended-composition-of-influenza-virus-vaccines-for-use-in-the-2025-2026-nh-influenza-seas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2025-09-12T09:13:00Z</cp:lastPrinted>
  <dcterms:created xsi:type="dcterms:W3CDTF">2025-09-15T11:24:00Z</dcterms:created>
  <dcterms:modified xsi:type="dcterms:W3CDTF">2025-09-15T11:24:00Z</dcterms:modified>
</cp:coreProperties>
</file>