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131" w:rsidRPr="00992ECF" w:rsidRDefault="00AF7131" w:rsidP="00992ECF">
      <w:pPr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sz w:val="29"/>
          <w:szCs w:val="29"/>
          <w:lang w:eastAsia="ru-RU"/>
        </w:rPr>
      </w:pPr>
      <w:bookmarkStart w:id="0" w:name="_GoBack"/>
      <w:bookmarkEnd w:id="0"/>
      <w:r w:rsidRPr="00992ECF">
        <w:rPr>
          <w:rFonts w:ascii="inherit" w:eastAsia="Times New Roman" w:hAnsi="inherit" w:cs="Times New Roman"/>
          <w:b/>
          <w:sz w:val="29"/>
          <w:szCs w:val="29"/>
          <w:lang w:eastAsia="ru-RU"/>
        </w:rPr>
        <w:t>Оказание социальных услуг на основании договора пожизненного содержания с иждивением</w:t>
      </w:r>
    </w:p>
    <w:p w:rsidR="00AF7131" w:rsidRPr="00AF7131" w:rsidRDefault="00AF7131" w:rsidP="00AF7131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151515"/>
          <w:sz w:val="24"/>
          <w:szCs w:val="24"/>
          <w:lang w:eastAsia="ru-RU"/>
        </w:rPr>
      </w:pPr>
      <w:r w:rsidRPr="00AF71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соответствии с постановлением Совета Министров Республики Беларусь от 09.02.2017 №112 «Об оказании социальных услуг государственными учреждениями социального обслуживания» </w:t>
      </w:r>
      <w:r w:rsidRPr="00AF7131">
        <w:rPr>
          <w:rFonts w:ascii="Tahoma" w:eastAsia="Times New Roman" w:hAnsi="Tahoma" w:cs="Tahoma"/>
          <w:color w:val="151515"/>
          <w:sz w:val="24"/>
          <w:szCs w:val="24"/>
          <w:lang w:eastAsia="ru-RU"/>
        </w:rPr>
        <w:t> </w:t>
      </w:r>
      <w:r w:rsidRPr="00AF713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граждане имеют право заключить договор пожизненного содержания с иждивением </w:t>
      </w:r>
      <w:r w:rsidRPr="00AF71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– договор, по которому получатель ренты </w:t>
      </w:r>
      <w:r w:rsidRPr="0023708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</w:t>
      </w:r>
      <w:r w:rsidRPr="00237080">
        <w:rPr>
          <w:rFonts w:ascii="Tahoma" w:eastAsia="Times New Roman" w:hAnsi="Tahoma" w:cs="Tahoma"/>
          <w:iCs/>
          <w:color w:val="000000"/>
          <w:sz w:val="24"/>
          <w:szCs w:val="24"/>
          <w:lang w:eastAsia="ru-RU"/>
        </w:rPr>
        <w:t>гражданин, достигший 70-летнего возраста и не имеющий физических лиц, обязанных его по закону содержать, или же состоящие между собой в браке граждане, при условии достижения обоими супругами 70-летнего возраста, не имеющие иных физических лиц, обязанных по закону их содержать</w:t>
      </w:r>
      <w:r w:rsidRPr="0023708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 </w:t>
      </w:r>
      <w:r w:rsidRPr="00AF71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передает принадлежащее ему жилое помещение в собственность Гродненского районного исполнительного комитета, а плательщик ренты (райисполком) обязуется осуществлять пожизненное содержание с иждивением гражданина.</w:t>
      </w:r>
    </w:p>
    <w:p w:rsidR="00AF7131" w:rsidRPr="00AF7131" w:rsidRDefault="00AF7131" w:rsidP="00AF7131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51515"/>
          <w:sz w:val="24"/>
          <w:szCs w:val="24"/>
          <w:lang w:eastAsia="ru-RU"/>
        </w:rPr>
      </w:pPr>
      <w:r w:rsidRPr="00AF713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Предусматривается два варианта содержания:</w:t>
      </w:r>
    </w:p>
    <w:p w:rsidR="00AF7131" w:rsidRPr="00237080" w:rsidRDefault="00AF7131" w:rsidP="00237080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51515"/>
          <w:sz w:val="24"/>
          <w:szCs w:val="24"/>
          <w:lang w:eastAsia="ru-RU"/>
        </w:rPr>
      </w:pPr>
      <w:r w:rsidRPr="0023708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Получатель ренты остается проживать в своем доме (квартире), а за ним на дому на безвозмездной основе ухаживает социальный работник. Гарантированы оплата коммунальных услуг, проведение текущего ремонта жилья, замена сантехнического оборудования. Гражданин получает пенсию и ежемесячную рентную выплату – не менее двух базовых величин. В случае ухудшения здоровья и нуждаемости в постоянном уходе получатель ренты может быть поселен в дом-интернат.</w:t>
      </w:r>
    </w:p>
    <w:p w:rsidR="00AF7131" w:rsidRPr="00237080" w:rsidRDefault="00AF7131" w:rsidP="00237080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51515"/>
          <w:sz w:val="24"/>
          <w:szCs w:val="24"/>
          <w:lang w:eastAsia="ru-RU"/>
        </w:rPr>
      </w:pPr>
      <w:r w:rsidRPr="0023708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Проживание в отдельном помещении повышенной комфортности дома-интерната с круглосуточным медицинским наблюдением и обслуживанием, дополнительными бытовыми услугами. Гражданин получает пенсию и рентную выплату.</w:t>
      </w:r>
    </w:p>
    <w:p w:rsidR="00AF7131" w:rsidRPr="00AF7131" w:rsidRDefault="00AF7131" w:rsidP="00AF7131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151515"/>
          <w:sz w:val="24"/>
          <w:szCs w:val="24"/>
          <w:lang w:eastAsia="ru-RU"/>
        </w:rPr>
      </w:pPr>
      <w:r w:rsidRPr="00AF71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Решение о заключении договора принимают исходя из экономической целесообразности - с учетом стоимости жилого помещения и возможности его последующего использования. Договор пожизненного содержания с иждивением подлежит нотариальному удостоверению и государственной регистрации в соответствии с актами законодательства. Оказание социальных услуг осуществляется при наличии у получателя ренты медицинских показаний для оказания социальных услуг. Обязательства по договору прекращаются смертью получателей ренты.</w:t>
      </w:r>
    </w:p>
    <w:p w:rsidR="00AF7131" w:rsidRPr="00AF7131" w:rsidRDefault="00AF7131" w:rsidP="00AF7131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151515"/>
          <w:sz w:val="24"/>
          <w:szCs w:val="24"/>
          <w:lang w:eastAsia="ru-RU"/>
        </w:rPr>
      </w:pPr>
      <w:r w:rsidRPr="00AF71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дату заключения договора пожизненного содержания с иждивением </w:t>
      </w:r>
      <w:r w:rsidRPr="00AF713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жилое помещение должно соответствовать следующим требованиям:</w:t>
      </w:r>
    </w:p>
    <w:p w:rsidR="00AF7131" w:rsidRPr="00AF7131" w:rsidRDefault="00AF7131" w:rsidP="00AF71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51515"/>
          <w:sz w:val="24"/>
          <w:szCs w:val="24"/>
          <w:lang w:eastAsia="ru-RU"/>
        </w:rPr>
      </w:pPr>
      <w:r w:rsidRPr="00AF71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принадлежать на праве собственности лицу, с которым заключается договор пожизненного содержания с иждивением;</w:t>
      </w:r>
    </w:p>
    <w:p w:rsidR="00AF7131" w:rsidRPr="00AF7131" w:rsidRDefault="00AF7131" w:rsidP="00AF71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51515"/>
          <w:sz w:val="24"/>
          <w:szCs w:val="24"/>
          <w:lang w:eastAsia="ru-RU"/>
        </w:rPr>
      </w:pPr>
      <w:r w:rsidRPr="00AF71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находиться на территории административно-территориальной единицы Республики Беларусь, в границах которой в порядке, установленном законодательством, создан и действует плательщик ренты;</w:t>
      </w:r>
    </w:p>
    <w:p w:rsidR="00AF7131" w:rsidRPr="00AF7131" w:rsidRDefault="00AF7131" w:rsidP="00AF71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51515"/>
          <w:sz w:val="24"/>
          <w:szCs w:val="24"/>
          <w:lang w:eastAsia="ru-RU"/>
        </w:rPr>
      </w:pPr>
      <w:r w:rsidRPr="00AF71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быть свободным от прав третьих лиц;</w:t>
      </w:r>
    </w:p>
    <w:p w:rsidR="00AF7131" w:rsidRPr="00AF7131" w:rsidRDefault="00AF7131" w:rsidP="00AF71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51515"/>
          <w:sz w:val="24"/>
          <w:szCs w:val="24"/>
          <w:lang w:eastAsia="ru-RU"/>
        </w:rPr>
      </w:pPr>
      <w:r w:rsidRPr="00AF71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нем не могут быть зарегистрированы лица, не являющиеся получателями ренты.</w:t>
      </w:r>
    </w:p>
    <w:p w:rsidR="003516BE" w:rsidRPr="005F4142" w:rsidRDefault="00AF7131" w:rsidP="005F4142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b/>
          <w:color w:val="151515"/>
          <w:sz w:val="24"/>
          <w:szCs w:val="24"/>
          <w:lang w:eastAsia="ru-RU"/>
        </w:rPr>
      </w:pPr>
      <w:r w:rsidRPr="005F414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Гражданину, желающему заключить договор,</w:t>
      </w:r>
      <w:r w:rsidRPr="005F4142">
        <w:rPr>
          <w:rFonts w:ascii="Tahoma" w:eastAsia="Times New Roman" w:hAnsi="Tahoma" w:cs="Tahoma"/>
          <w:b/>
          <w:color w:val="151515"/>
          <w:sz w:val="24"/>
          <w:szCs w:val="24"/>
          <w:lang w:eastAsia="ru-RU"/>
        </w:rPr>
        <w:t> </w:t>
      </w:r>
      <w:r w:rsidRPr="005F4142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необходимо обращаться в </w:t>
      </w:r>
      <w:r w:rsidR="00992ECF" w:rsidRPr="005F4142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Россонский</w:t>
      </w:r>
      <w:r w:rsidRPr="005F4142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районный территориальный центр социального обслуживания населения</w:t>
      </w:r>
      <w:r w:rsidRPr="005F4142">
        <w:rPr>
          <w:rFonts w:ascii="Tahoma" w:eastAsia="Times New Roman" w:hAnsi="Tahoma" w:cs="Tahoma"/>
          <w:b/>
          <w:color w:val="151515"/>
          <w:sz w:val="24"/>
          <w:szCs w:val="24"/>
          <w:lang w:eastAsia="ru-RU"/>
        </w:rPr>
        <w:t> </w:t>
      </w:r>
      <w:r w:rsidRPr="005F414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 адресу: г.</w:t>
      </w:r>
      <w:r w:rsidR="00992ECF" w:rsidRPr="005F414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п. Россоны, ул. Лапенко, 19</w:t>
      </w:r>
      <w:r w:rsidRPr="005F414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А, тел. 80</w:t>
      </w:r>
      <w:r w:rsidR="00992ECF" w:rsidRPr="005F414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</w:t>
      </w:r>
      <w:r w:rsidRPr="005F414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15</w:t>
      </w:r>
      <w:r w:rsidR="00992ECF" w:rsidRPr="005F414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9 5 16 64</w:t>
      </w:r>
      <w:r w:rsidRPr="005F414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, </w:t>
      </w:r>
      <w:r w:rsidR="00992ECF" w:rsidRPr="005F414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каб. № 12</w:t>
      </w:r>
      <w:r w:rsidRPr="005F414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.</w:t>
      </w:r>
    </w:p>
    <w:sectPr w:rsidR="003516BE" w:rsidRPr="005F4142" w:rsidSect="0023708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30321"/>
    <w:multiLevelType w:val="multilevel"/>
    <w:tmpl w:val="5DF2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5F5B3F"/>
    <w:multiLevelType w:val="multilevel"/>
    <w:tmpl w:val="B04E4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A33BDC"/>
    <w:multiLevelType w:val="hybridMultilevel"/>
    <w:tmpl w:val="15D857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82"/>
    <w:rsid w:val="00237080"/>
    <w:rsid w:val="003516BE"/>
    <w:rsid w:val="005F4142"/>
    <w:rsid w:val="00672882"/>
    <w:rsid w:val="00992ECF"/>
    <w:rsid w:val="00AF7131"/>
    <w:rsid w:val="00BB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8E041-C3B1-423E-A525-95F588AD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5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User</cp:lastModifiedBy>
  <cp:revision>2</cp:revision>
  <dcterms:created xsi:type="dcterms:W3CDTF">2025-03-17T11:38:00Z</dcterms:created>
  <dcterms:modified xsi:type="dcterms:W3CDTF">2025-03-17T11:38:00Z</dcterms:modified>
</cp:coreProperties>
</file>