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CE6564" w:rsidTr="00C4396A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6564" w:rsidRDefault="00CE6564" w:rsidP="00C4396A">
            <w:pPr>
              <w:pStyle w:val="newncpi"/>
            </w:pPr>
            <w:bookmarkStart w:id="0" w:name="_GoBack"/>
            <w:bookmarkEnd w:id="0"/>
            <w:r>
              <w:t> </w:t>
            </w:r>
          </w:p>
          <w:p w:rsidR="00CE6564" w:rsidRDefault="00CE6564" w:rsidP="00C4396A">
            <w:pPr>
              <w:pStyle w:val="newncpi"/>
            </w:pPr>
          </w:p>
          <w:p w:rsidR="00CE6564" w:rsidRDefault="00CE6564" w:rsidP="00C4396A">
            <w:pPr>
              <w:pStyle w:val="newncpi"/>
            </w:pPr>
          </w:p>
          <w:p w:rsidR="00CE6564" w:rsidRDefault="00CE6564" w:rsidP="00C4396A">
            <w:pPr>
              <w:pStyle w:val="newncpi"/>
            </w:pPr>
          </w:p>
          <w:p w:rsidR="00CE6564" w:rsidRDefault="00CE6564" w:rsidP="00C4396A">
            <w:pPr>
              <w:pStyle w:val="newncpi"/>
            </w:pPr>
          </w:p>
          <w:p w:rsidR="00CE6564" w:rsidRDefault="00CE6564" w:rsidP="00C4396A">
            <w:pPr>
              <w:pStyle w:val="newncpi"/>
            </w:pPr>
          </w:p>
          <w:p w:rsidR="00CE6564" w:rsidRDefault="00CE6564" w:rsidP="00C4396A">
            <w:pPr>
              <w:pStyle w:val="newncpi"/>
            </w:pP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6564" w:rsidRDefault="00CE6564" w:rsidP="00C4396A">
            <w:pPr>
              <w:pStyle w:val="append1"/>
            </w:pPr>
            <w:r>
              <w:t>Приложение 1</w:t>
            </w:r>
          </w:p>
          <w:p w:rsidR="00CE6564" w:rsidRDefault="00CE6564" w:rsidP="00C4396A">
            <w:pPr>
              <w:pStyle w:val="append"/>
            </w:pPr>
            <w:r>
              <w:t>к Положению об оказании</w:t>
            </w:r>
            <w:r>
              <w:br/>
              <w:t>социальных услуг в форме</w:t>
            </w:r>
            <w:r>
              <w:br/>
              <w:t>социального обслуживания</w:t>
            </w:r>
            <w:r>
              <w:br/>
              <w:t>в замещающей семье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19.06.2024 № 435) </w:t>
            </w:r>
          </w:p>
        </w:tc>
      </w:tr>
    </w:tbl>
    <w:p w:rsidR="00CE6564" w:rsidRDefault="00CE6564" w:rsidP="00CE6564">
      <w:pPr>
        <w:pStyle w:val="titlep"/>
        <w:jc w:val="left"/>
      </w:pPr>
      <w:r>
        <w:t>ПЕРЕЧЕНЬ</w:t>
      </w:r>
      <w:r>
        <w:br/>
        <w:t>социальных услуг, предоставляемых в форме социального обслуживания в замещающей семье</w:t>
      </w:r>
    </w:p>
    <w:p w:rsidR="00CE6564" w:rsidRDefault="00CE6564" w:rsidP="00CE6564">
      <w:pPr>
        <w:pStyle w:val="point"/>
      </w:pPr>
      <w:r>
        <w:t>1. Консультационно-информационные услуги:</w:t>
      </w:r>
    </w:p>
    <w:p w:rsidR="00CE6564" w:rsidRDefault="00CE6564" w:rsidP="00CE6564">
      <w:pPr>
        <w:pStyle w:val="newncpi"/>
      </w:pPr>
      <w:r>
        <w:t>содействие в истребовании необходимых документов для реализации права на социальную поддержку и социальное обслуживание;</w:t>
      </w:r>
    </w:p>
    <w:p w:rsidR="00CE6564" w:rsidRDefault="00CE6564" w:rsidP="00CE6564">
      <w:pPr>
        <w:pStyle w:val="newncpi"/>
      </w:pPr>
      <w:r>
        <w:t>содействие в оформлении необходимых документов для реализации права на социальную поддержку и социальное обслуживание.</w:t>
      </w:r>
    </w:p>
    <w:p w:rsidR="00CE6564" w:rsidRDefault="00CE6564" w:rsidP="00CE6564">
      <w:pPr>
        <w:pStyle w:val="point"/>
      </w:pPr>
      <w:r>
        <w:t>2. Социально-бытовые услуги:</w:t>
      </w:r>
    </w:p>
    <w:p w:rsidR="00CE6564" w:rsidRDefault="00CE6564" w:rsidP="00CE6564">
      <w:pPr>
        <w:pStyle w:val="newncpi"/>
      </w:pPr>
      <w:r>
        <w:t>внесение платы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 и другое);</w:t>
      </w:r>
    </w:p>
    <w:p w:rsidR="00CE6564" w:rsidRDefault="00CE6564" w:rsidP="00CE6564">
      <w:pPr>
        <w:pStyle w:val="newncpi"/>
      </w:pPr>
      <w:r>
        <w:t>доставка (обеспечение) лекарственных средств и изделий медицинского назначения;</w:t>
      </w:r>
    </w:p>
    <w:p w:rsidR="00CE6564" w:rsidRDefault="00CE6564" w:rsidP="00CE6564">
      <w:pPr>
        <w:pStyle w:val="newncpi"/>
      </w:pPr>
      <w:r>
        <w:t>оказание помощи в выполнении (выполнение) санитарно-гигиенических процедур;</w:t>
      </w:r>
    </w:p>
    <w:p w:rsidR="00CE6564" w:rsidRDefault="00CE6564" w:rsidP="00CE6564">
      <w:pPr>
        <w:pStyle w:val="newncpi"/>
      </w:pPr>
      <w:r>
        <w:t>оказание помощи в одевании, снятии одежды, переодевании, смене нательного белья;</w:t>
      </w:r>
    </w:p>
    <w:p w:rsidR="00CE6564" w:rsidRDefault="00CE6564" w:rsidP="00CE6564">
      <w:pPr>
        <w:pStyle w:val="newncpi"/>
      </w:pPr>
      <w:r>
        <w:t>оказание помощи в приеме пищи (кормление);</w:t>
      </w:r>
    </w:p>
    <w:p w:rsidR="00CE6564" w:rsidRDefault="00CE6564" w:rsidP="00CE6564">
      <w:pPr>
        <w:pStyle w:val="newncpi"/>
      </w:pPr>
      <w:r>
        <w:t>оказание помощи в смене (перестилании) постельного белья;</w:t>
      </w:r>
    </w:p>
    <w:p w:rsidR="00CE6564" w:rsidRDefault="00CE6564" w:rsidP="00CE6564">
      <w:pPr>
        <w:pStyle w:val="newncpi"/>
      </w:pPr>
      <w:r>
        <w:t>организация прогулки на свежем воздухе;</w:t>
      </w:r>
    </w:p>
    <w:p w:rsidR="00CE6564" w:rsidRDefault="00CE6564" w:rsidP="00CE6564">
      <w:pPr>
        <w:pStyle w:val="newncpi"/>
      </w:pPr>
      <w:r>
        <w:t>организация рационального питания, в том числе диетического питания по назначению врача;</w:t>
      </w:r>
    </w:p>
    <w:p w:rsidR="00CE6564" w:rsidRDefault="00CE6564" w:rsidP="00CE6564">
      <w:pPr>
        <w:pStyle w:val="newncpi"/>
      </w:pPr>
      <w:r>
        <w:t>покупка и доставка на дом продуктов питания, а также промышленных товаров первой необходимости;</w:t>
      </w:r>
    </w:p>
    <w:p w:rsidR="00CE6564" w:rsidRDefault="00CE6564" w:rsidP="00CE6564">
      <w:pPr>
        <w:pStyle w:val="newncpi"/>
      </w:pPr>
      <w:r>
        <w:t>растопка печей;</w:t>
      </w:r>
    </w:p>
    <w:p w:rsidR="00CE6564" w:rsidRDefault="00CE6564" w:rsidP="00CE6564">
      <w:pPr>
        <w:pStyle w:val="newncpi"/>
      </w:pPr>
      <w:r>
        <w:t>сдача вещей в стирку, химчистку, ремонт;</w:t>
      </w:r>
    </w:p>
    <w:p w:rsidR="00CE6564" w:rsidRDefault="00CE6564" w:rsidP="00CE6564">
      <w:pPr>
        <w:pStyle w:val="newncpi"/>
      </w:pPr>
      <w:r>
        <w:t>уборка жилого помещения;</w:t>
      </w:r>
    </w:p>
    <w:p w:rsidR="00CE6564" w:rsidRDefault="00CE6564" w:rsidP="00CE6564">
      <w:pPr>
        <w:pStyle w:val="newncpi"/>
      </w:pPr>
      <w:r>
        <w:t>услуги по регулярной стирке, сушке, глажению постельного белья, одежды.</w:t>
      </w:r>
    </w:p>
    <w:p w:rsidR="00CE6564" w:rsidRDefault="00CE6564" w:rsidP="00CE6564">
      <w:pPr>
        <w:pStyle w:val="point"/>
      </w:pPr>
      <w:r>
        <w:t>3. Услуги по уходу:</w:t>
      </w:r>
    </w:p>
    <w:p w:rsidR="00CE6564" w:rsidRDefault="00CE6564" w:rsidP="00CE6564">
      <w:pPr>
        <w:pStyle w:val="newncpi"/>
      </w:pPr>
      <w:r>
        <w:t>услуги сиделки;</w:t>
      </w:r>
    </w:p>
    <w:p w:rsidR="00CE6564" w:rsidRDefault="00CE6564" w:rsidP="00CE6564">
      <w:pPr>
        <w:pStyle w:val="newncpi"/>
      </w:pPr>
      <w:r>
        <w:t>услуги дневного присмотра.</w:t>
      </w:r>
    </w:p>
    <w:p w:rsidR="00CE6564" w:rsidRDefault="00CE6564" w:rsidP="00CE6564">
      <w:pPr>
        <w:pStyle w:val="point"/>
      </w:pPr>
      <w:r>
        <w:t>4. Социально-посреднические услуги:</w:t>
      </w:r>
    </w:p>
    <w:p w:rsidR="00CE6564" w:rsidRDefault="00CE6564" w:rsidP="00CE6564">
      <w:pPr>
        <w:pStyle w:val="newncpi"/>
      </w:pPr>
      <w:r>
        <w:t>содействие в восстановлении и поддержании родственных связей;</w:t>
      </w:r>
    </w:p>
    <w:p w:rsidR="00CE6564" w:rsidRDefault="00CE6564" w:rsidP="00CE6564">
      <w:pPr>
        <w:pStyle w:val="newncpi"/>
      </w:pPr>
      <w:r>
        <w:t>содействие в восстановлении (замене) документов, удостоверяющих личность и подтверждающих право на льготы;</w:t>
      </w:r>
    </w:p>
    <w:p w:rsidR="00CE6564" w:rsidRDefault="00CE6564" w:rsidP="00CE6564">
      <w:pPr>
        <w:pStyle w:val="newncpi"/>
      </w:pPr>
      <w:r>
        <w:t>содействие в организации получения медицинской помощи;</w:t>
      </w:r>
    </w:p>
    <w:p w:rsidR="00CE6564" w:rsidRDefault="00CE6564" w:rsidP="00CE6564">
      <w:pPr>
        <w:pStyle w:val="newncpi"/>
      </w:pPr>
      <w:r>
        <w:t>содействие в получении льгот и материальной помощи, предусмотренных законодательством;</w:t>
      </w:r>
    </w:p>
    <w:p w:rsidR="00CE6564" w:rsidRDefault="00CE6564" w:rsidP="00CE6564">
      <w:pPr>
        <w:pStyle w:val="newncpi"/>
      </w:pPr>
      <w:r>
        <w:t>содействие в получении услуг, предоставляемых организациями культуры, торговли, бытового обслуживания, связи и другими органами (организациями);</w:t>
      </w:r>
    </w:p>
    <w:p w:rsidR="00CE6564" w:rsidRDefault="00CE6564" w:rsidP="00CE6564">
      <w:pPr>
        <w:pStyle w:val="newncpi"/>
      </w:pPr>
      <w:r>
        <w:t>содействие в организации (организация) ритуальных услуг;</w:t>
      </w:r>
    </w:p>
    <w:p w:rsidR="00CE6564" w:rsidRDefault="00CE6564" w:rsidP="00CE6564">
      <w:pPr>
        <w:pStyle w:val="newncpi"/>
      </w:pPr>
      <w:r>
        <w:t>сопровождение в государственные организации здравоохранения;</w:t>
      </w:r>
    </w:p>
    <w:p w:rsidR="00CE6564" w:rsidRDefault="00CE6564" w:rsidP="00CE6564">
      <w:pPr>
        <w:pStyle w:val="newncpi"/>
      </w:pPr>
      <w:r>
        <w:t>содействие в соблюдении имущественных прав;</w:t>
      </w:r>
    </w:p>
    <w:p w:rsidR="00CE6564" w:rsidRDefault="00CE6564" w:rsidP="00CE6564">
      <w:pPr>
        <w:pStyle w:val="newncpi"/>
      </w:pPr>
      <w:r>
        <w:lastRenderedPageBreak/>
        <w:t>содействие в освидетельствовании (переосвидетельствовании) в целях установления (изменения) группы инвалидности.</w:t>
      </w:r>
    </w:p>
    <w:p w:rsidR="00CE6564" w:rsidRDefault="00CE6564" w:rsidP="00CE6564">
      <w:pPr>
        <w:pStyle w:val="point"/>
      </w:pPr>
      <w:r>
        <w:t>5. Социально-реабилитационные услуги:</w:t>
      </w:r>
    </w:p>
    <w:p w:rsidR="00CE6564" w:rsidRDefault="00CE6564" w:rsidP="00CE6564">
      <w:pPr>
        <w:pStyle w:val="newncpi"/>
      </w:pPr>
      <w:r>
        <w:t>обучение пользованию техническими средствами социальной реабилитации;</w:t>
      </w:r>
    </w:p>
    <w:p w:rsidR="00CE6564" w:rsidRDefault="00CE6564" w:rsidP="00CE6564">
      <w:pPr>
        <w:pStyle w:val="newncpi"/>
      </w:pPr>
      <w:r>
        <w:t>оказание помощи в выполнении назначений, рекомендаций медицинского работника;</w:t>
      </w:r>
    </w:p>
    <w:p w:rsidR="00CE6564" w:rsidRDefault="00CE6564" w:rsidP="00CE6564">
      <w:pPr>
        <w:pStyle w:val="newncpi"/>
      </w:pPr>
      <w:r>
        <w:t>организация ремонта неисправных технических средств социальной реабилитации или оказание помощи в их замене;</w:t>
      </w:r>
    </w:p>
    <w:p w:rsidR="00CE6564" w:rsidRDefault="00CE6564" w:rsidP="00CE6564">
      <w:pPr>
        <w:pStyle w:val="newncpi"/>
      </w:pPr>
      <w:r>
        <w:t>помощь в обеспечении техническими средствами социальной реабилитации, указанными в Государственном реестре (перечне) технических средств социальной реабилитации, установленном в приложении к постановлению Совета Министров Республики Беларусь от 11 декабря 2007 г. № 1722;</w:t>
      </w:r>
    </w:p>
    <w:p w:rsidR="00CE6564" w:rsidRDefault="00CE6564" w:rsidP="00CE6564">
      <w:pPr>
        <w:pStyle w:val="newncpi"/>
      </w:pPr>
      <w:r>
        <w:t>содействие в выполнении реабилитационных мероприятий индивидуальной программы реабилитации инвалида;</w:t>
      </w:r>
    </w:p>
    <w:p w:rsidR="00CE6564" w:rsidRDefault="00CE6564" w:rsidP="00CE6564">
      <w:pPr>
        <w:pStyle w:val="newncpi"/>
      </w:pPr>
      <w:r>
        <w:t>обеспечение книгами, журналами, газетами;</w:t>
      </w:r>
    </w:p>
    <w:p w:rsidR="00CE6564" w:rsidRDefault="00CE6564" w:rsidP="00CE6564">
      <w:pPr>
        <w:pStyle w:val="newncpi"/>
      </w:pPr>
      <w:r>
        <w:t>организация духовных бесед со священнослужителями;</w:t>
      </w:r>
    </w:p>
    <w:p w:rsidR="00CE6564" w:rsidRDefault="00CE6564" w:rsidP="00CE6564">
      <w:pPr>
        <w:pStyle w:val="newncpi"/>
      </w:pPr>
      <w:r>
        <w:t>содействие в посещении театров, выставок и других культурных мероприятий;</w:t>
      </w:r>
    </w:p>
    <w:p w:rsidR="00CE6564" w:rsidRDefault="00CE6564" w:rsidP="00CE6564">
      <w:pPr>
        <w:pStyle w:val="newncpi"/>
      </w:pPr>
      <w:r>
        <w:t>чтение вслух журналов, газет, книг.</w:t>
      </w:r>
    </w:p>
    <w:p w:rsidR="00CE6564" w:rsidRPr="00CE6564" w:rsidRDefault="00CE6564" w:rsidP="00CE6564">
      <w:pPr>
        <w:pStyle w:val="point"/>
        <w:sectPr w:rsidR="00CE6564" w:rsidRPr="00CE6564" w:rsidSect="001A2333">
          <w:headerReference w:type="even" r:id="rId6"/>
          <w:headerReference w:type="default" r:id="rId7"/>
          <w:footerReference w:type="first" r:id="rId8"/>
          <w:pgSz w:w="11906" w:h="16838"/>
          <w:pgMar w:top="1134" w:right="1133" w:bottom="1134" w:left="1416" w:header="708" w:footer="180" w:gutter="0"/>
          <w:cols w:space="708"/>
          <w:titlePg/>
          <w:docGrid w:linePitch="360"/>
        </w:sectPr>
      </w:pPr>
      <w:r>
        <w:t>6. Другие социальные услуги, необходимые для обеспечения нормальной жизнедеятельности.</w:t>
      </w:r>
    </w:p>
    <w:p w:rsidR="00634B9E" w:rsidRDefault="00634B9E"/>
    <w:sectPr w:rsidR="00634B9E" w:rsidSect="0004482D">
      <w:pgSz w:w="11906" w:h="16838" w:code="9"/>
      <w:pgMar w:top="567" w:right="851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011" w:rsidRDefault="004C7011">
      <w:pPr>
        <w:spacing w:after="0" w:line="240" w:lineRule="auto"/>
      </w:pPr>
      <w:r>
        <w:separator/>
      </w:r>
    </w:p>
  </w:endnote>
  <w:endnote w:type="continuationSeparator" w:id="0">
    <w:p w:rsidR="004C7011" w:rsidRDefault="004C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4787"/>
    </w:tblGrid>
    <w:tr w:rsidR="0037775B" w:rsidTr="001A2333">
      <w:tc>
        <w:tcPr>
          <w:tcW w:w="1800" w:type="dxa"/>
          <w:shd w:val="clear" w:color="auto" w:fill="auto"/>
        </w:tcPr>
        <w:p w:rsidR="0037775B" w:rsidRDefault="004C7011">
          <w:pPr>
            <w:pStyle w:val="a5"/>
          </w:pPr>
        </w:p>
      </w:tc>
      <w:tc>
        <w:tcPr>
          <w:tcW w:w="4787" w:type="dxa"/>
          <w:shd w:val="clear" w:color="auto" w:fill="auto"/>
        </w:tcPr>
        <w:p w:rsidR="0037775B" w:rsidRPr="001A2333" w:rsidRDefault="004C701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37775B" w:rsidRDefault="004C70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011" w:rsidRDefault="004C7011">
      <w:pPr>
        <w:spacing w:after="0" w:line="240" w:lineRule="auto"/>
      </w:pPr>
      <w:r>
        <w:separator/>
      </w:r>
    </w:p>
  </w:footnote>
  <w:footnote w:type="continuationSeparator" w:id="0">
    <w:p w:rsidR="004C7011" w:rsidRDefault="004C7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5B" w:rsidRDefault="00CE6564" w:rsidP="0037775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775B" w:rsidRDefault="004C70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5B" w:rsidRPr="001A2333" w:rsidRDefault="00CE6564" w:rsidP="0037775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A2333">
      <w:rPr>
        <w:rStyle w:val="a7"/>
        <w:rFonts w:ascii="Times New Roman" w:hAnsi="Times New Roman" w:cs="Times New Roman"/>
        <w:sz w:val="24"/>
      </w:rPr>
      <w:fldChar w:fldCharType="begin"/>
    </w:r>
    <w:r w:rsidRPr="001A233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A2333">
      <w:rPr>
        <w:rStyle w:val="a7"/>
        <w:rFonts w:ascii="Times New Roman" w:hAnsi="Times New Roman" w:cs="Times New Roman"/>
        <w:sz w:val="24"/>
      </w:rPr>
      <w:fldChar w:fldCharType="separate"/>
    </w:r>
    <w:r w:rsidR="00866B36">
      <w:rPr>
        <w:rStyle w:val="a7"/>
        <w:rFonts w:ascii="Times New Roman" w:hAnsi="Times New Roman" w:cs="Times New Roman"/>
        <w:noProof/>
        <w:sz w:val="24"/>
      </w:rPr>
      <w:t>3</w:t>
    </w:r>
    <w:r w:rsidRPr="001A2333">
      <w:rPr>
        <w:rStyle w:val="a7"/>
        <w:rFonts w:ascii="Times New Roman" w:hAnsi="Times New Roman" w:cs="Times New Roman"/>
        <w:sz w:val="24"/>
      </w:rPr>
      <w:fldChar w:fldCharType="end"/>
    </w:r>
  </w:p>
  <w:p w:rsidR="0037775B" w:rsidRPr="001A2333" w:rsidRDefault="004C701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52"/>
    <w:rsid w:val="0004482D"/>
    <w:rsid w:val="004C7011"/>
    <w:rsid w:val="00634B9E"/>
    <w:rsid w:val="00866B36"/>
    <w:rsid w:val="00CE6564"/>
    <w:rsid w:val="00D6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06165-B2F6-4B08-9FFA-42B78529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E656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E656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E65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E656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E656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E6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64"/>
  </w:style>
  <w:style w:type="paragraph" w:styleId="a5">
    <w:name w:val="footer"/>
    <w:basedOn w:val="a"/>
    <w:link w:val="a6"/>
    <w:uiPriority w:val="99"/>
    <w:unhideWhenUsed/>
    <w:rsid w:val="00CE6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64"/>
  </w:style>
  <w:style w:type="character" w:styleId="a7">
    <w:name w:val="page number"/>
    <w:basedOn w:val="a0"/>
    <w:uiPriority w:val="99"/>
    <w:semiHidden/>
    <w:unhideWhenUsed/>
    <w:rsid w:val="00CE6564"/>
  </w:style>
  <w:style w:type="table" w:styleId="a8">
    <w:name w:val="Table Grid"/>
    <w:basedOn w:val="a1"/>
    <w:uiPriority w:val="59"/>
    <w:rsid w:val="00CE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2025-03-17T11:57:00Z</dcterms:created>
  <dcterms:modified xsi:type="dcterms:W3CDTF">2025-03-17T11:57:00Z</dcterms:modified>
</cp:coreProperties>
</file>