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AFEF" w14:textId="77777777" w:rsidR="00A01F1B" w:rsidRDefault="00A01F1B" w:rsidP="00381CD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F01C591" wp14:editId="2988DBE1">
            <wp:extent cx="4572000" cy="6431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075" cy="64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C6124" w14:textId="0268047C" w:rsidR="00381CD4" w:rsidRPr="00381CD4" w:rsidRDefault="00381CD4" w:rsidP="00381CD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CD4">
        <w:rPr>
          <w:rFonts w:ascii="Times New Roman" w:hAnsi="Times New Roman" w:cs="Times New Roman"/>
          <w:b/>
          <w:sz w:val="28"/>
          <w:szCs w:val="28"/>
        </w:rPr>
        <w:t xml:space="preserve">С 25 октября на </w:t>
      </w:r>
      <w:proofErr w:type="spellStart"/>
      <w:r w:rsidRPr="00381CD4">
        <w:rPr>
          <w:rFonts w:ascii="Times New Roman" w:hAnsi="Times New Roman" w:cs="Times New Roman"/>
          <w:b/>
          <w:sz w:val="28"/>
          <w:szCs w:val="28"/>
        </w:rPr>
        <w:t>Витебщине</w:t>
      </w:r>
      <w:proofErr w:type="spellEnd"/>
      <w:r w:rsidRPr="00381CD4">
        <w:rPr>
          <w:rFonts w:ascii="Times New Roman" w:hAnsi="Times New Roman" w:cs="Times New Roman"/>
          <w:b/>
          <w:sz w:val="28"/>
          <w:szCs w:val="28"/>
        </w:rPr>
        <w:t xml:space="preserve"> стартует республиканская акция «За безопасность вместе»</w:t>
      </w:r>
    </w:p>
    <w:p w14:paraId="7BC76BA8" w14:textId="51EC209C" w:rsidR="00AA3517" w:rsidRPr="00381CD4" w:rsidRDefault="00381CD4" w:rsidP="00381CD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CD4">
        <w:rPr>
          <w:rFonts w:ascii="Times New Roman" w:hAnsi="Times New Roman" w:cs="Times New Roman"/>
          <w:b/>
          <w:sz w:val="28"/>
          <w:szCs w:val="28"/>
        </w:rPr>
        <w:t>С целью снижения рисков гибели людей от внешних причин, в том числе пожаров, из-за несоблюдения гражданами основ безопасности жизнедеятельности, а так же повышения информированности населения в сфере обеспечения пожарной безопасности и возможностях государственных организаций по оказанию услуг (помощи) в сфере обеспечения пожарной безопасности, укрепления правопорядка и предупреждения</w:t>
      </w:r>
      <w:r w:rsidR="00A01F1B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656E7742" wp14:editId="5F8023D9">
            <wp:extent cx="5715000" cy="803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CD4">
        <w:rPr>
          <w:rFonts w:ascii="Times New Roman" w:hAnsi="Times New Roman" w:cs="Times New Roman"/>
          <w:b/>
          <w:sz w:val="28"/>
          <w:szCs w:val="28"/>
        </w:rPr>
        <w:t xml:space="preserve"> правонарушений, совершаемых гражданами в состоянии алкогольного опьянения с 25 октября по 2 ноября 2025 года на территории </w:t>
      </w:r>
      <w:proofErr w:type="gramStart"/>
      <w:r w:rsidRPr="00381CD4">
        <w:rPr>
          <w:rFonts w:ascii="Times New Roman" w:hAnsi="Times New Roman" w:cs="Times New Roman"/>
          <w:b/>
          <w:sz w:val="28"/>
          <w:szCs w:val="28"/>
        </w:rPr>
        <w:t>Витебской области</w:t>
      </w:r>
      <w:proofErr w:type="gramEnd"/>
      <w:r w:rsidRPr="00381CD4">
        <w:rPr>
          <w:rFonts w:ascii="Times New Roman" w:hAnsi="Times New Roman" w:cs="Times New Roman"/>
          <w:b/>
          <w:sz w:val="28"/>
          <w:szCs w:val="28"/>
        </w:rPr>
        <w:t xml:space="preserve"> пройдет республиканская акция «За безопасность вместе».</w:t>
      </w:r>
    </w:p>
    <w:sectPr w:rsidR="00AA3517" w:rsidRPr="00381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CD4"/>
    <w:rsid w:val="00381CD4"/>
    <w:rsid w:val="00A01F1B"/>
    <w:rsid w:val="00AA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952F"/>
  <w15:chartTrackingRefBased/>
  <w15:docId w15:val="{C5BB69A1-AAE4-49BB-9091-D932050B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Байрамова</cp:lastModifiedBy>
  <cp:revision>2</cp:revision>
  <dcterms:created xsi:type="dcterms:W3CDTF">2025-10-23T08:50:00Z</dcterms:created>
  <dcterms:modified xsi:type="dcterms:W3CDTF">2025-10-23T09:02:00Z</dcterms:modified>
</cp:coreProperties>
</file>