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0B" w:rsidRDefault="0067700B" w:rsidP="0067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918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7700B" w:rsidRDefault="0067700B" w:rsidP="0094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415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20634C">
        <w:rPr>
          <w:rFonts w:ascii="Times New Roman" w:hAnsi="Times New Roman" w:cs="Times New Roman"/>
          <w:sz w:val="28"/>
          <w:szCs w:val="28"/>
        </w:rPr>
        <w:t xml:space="preserve"> </w:t>
      </w:r>
      <w:r w:rsidRPr="00E13D94">
        <w:rPr>
          <w:rFonts w:ascii="Times New Roman" w:hAnsi="Times New Roman" w:cs="Times New Roman"/>
          <w:sz w:val="28"/>
          <w:szCs w:val="28"/>
        </w:rPr>
        <w:t xml:space="preserve">№ </w:t>
      </w:r>
      <w:r w:rsidR="00F1638B">
        <w:rPr>
          <w:rFonts w:ascii="Times New Roman" w:hAnsi="Times New Roman" w:cs="Times New Roman"/>
          <w:sz w:val="28"/>
          <w:szCs w:val="28"/>
        </w:rPr>
        <w:t>3</w:t>
      </w:r>
      <w:r w:rsidR="00F80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3D94">
        <w:rPr>
          <w:rFonts w:ascii="Times New Roman" w:hAnsi="Times New Roman" w:cs="Times New Roman"/>
          <w:sz w:val="28"/>
          <w:szCs w:val="28"/>
        </w:rPr>
        <w:t>аседания комиссии</w:t>
      </w:r>
    </w:p>
    <w:p w:rsidR="0067700B" w:rsidRDefault="0067700B" w:rsidP="0067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E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по противодействию коррупции</w:t>
      </w:r>
    </w:p>
    <w:p w:rsidR="0067700B" w:rsidRDefault="0067700B" w:rsidP="0067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E7C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D94">
        <w:rPr>
          <w:rFonts w:ascii="Times New Roman" w:hAnsi="Times New Roman" w:cs="Times New Roman"/>
          <w:sz w:val="28"/>
          <w:szCs w:val="28"/>
        </w:rPr>
        <w:t>Россонско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E7C97">
        <w:rPr>
          <w:rFonts w:ascii="Times New Roman" w:hAnsi="Times New Roman" w:cs="Times New Roman"/>
          <w:sz w:val="28"/>
          <w:szCs w:val="28"/>
        </w:rPr>
        <w:t xml:space="preserve"> </w:t>
      </w:r>
      <w:r w:rsidRPr="00E13D94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онного  и</w:t>
      </w:r>
      <w:r w:rsidRPr="00E13D94"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E13D94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итета</w:t>
      </w:r>
    </w:p>
    <w:p w:rsidR="00A732EE" w:rsidRDefault="0067700B" w:rsidP="00677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13D94">
        <w:rPr>
          <w:rFonts w:ascii="Times New Roman" w:hAnsi="Times New Roman" w:cs="Times New Roman"/>
          <w:sz w:val="28"/>
          <w:szCs w:val="28"/>
        </w:rPr>
        <w:t xml:space="preserve"> </w:t>
      </w:r>
      <w:r w:rsidR="00B533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10B6">
        <w:rPr>
          <w:rFonts w:ascii="Times New Roman" w:hAnsi="Times New Roman" w:cs="Times New Roman"/>
          <w:sz w:val="28"/>
          <w:szCs w:val="28"/>
        </w:rPr>
        <w:t>2</w:t>
      </w:r>
      <w:r w:rsidR="00F163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3D3">
        <w:rPr>
          <w:rFonts w:ascii="Times New Roman" w:hAnsi="Times New Roman" w:cs="Times New Roman"/>
          <w:sz w:val="28"/>
          <w:szCs w:val="28"/>
        </w:rPr>
        <w:t xml:space="preserve"> </w:t>
      </w:r>
      <w:r w:rsidR="00AD7001">
        <w:rPr>
          <w:rFonts w:ascii="Times New Roman" w:hAnsi="Times New Roman" w:cs="Times New Roman"/>
          <w:sz w:val="28"/>
          <w:szCs w:val="28"/>
        </w:rPr>
        <w:t>декабря</w:t>
      </w:r>
      <w:r w:rsidR="00B5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803BF">
        <w:rPr>
          <w:rFonts w:ascii="Times New Roman" w:hAnsi="Times New Roman" w:cs="Times New Roman"/>
          <w:sz w:val="28"/>
          <w:szCs w:val="28"/>
        </w:rPr>
        <w:t>2</w:t>
      </w:r>
      <w:r w:rsidR="00F16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A1477">
        <w:rPr>
          <w:rFonts w:ascii="Times New Roman" w:hAnsi="Times New Roman" w:cs="Times New Roman"/>
          <w:sz w:val="28"/>
          <w:szCs w:val="28"/>
        </w:rPr>
        <w:t>.</w:t>
      </w:r>
    </w:p>
    <w:p w:rsidR="00AD7001" w:rsidRDefault="00AD7001" w:rsidP="00541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04B" w:rsidRPr="0054104B" w:rsidRDefault="0054104B" w:rsidP="00541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04B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F869B6">
        <w:rPr>
          <w:rFonts w:ascii="Times New Roman" w:hAnsi="Times New Roman" w:cs="Times New Roman"/>
          <w:sz w:val="28"/>
          <w:szCs w:val="28"/>
        </w:rPr>
        <w:t>Я</w:t>
      </w:r>
      <w:r w:rsidRPr="0054104B">
        <w:rPr>
          <w:rFonts w:ascii="Times New Roman" w:hAnsi="Times New Roman" w:cs="Times New Roman"/>
          <w:sz w:val="28"/>
          <w:szCs w:val="28"/>
        </w:rPr>
        <w:t>Т</w:t>
      </w:r>
      <w:r w:rsidR="00110CDF">
        <w:rPr>
          <w:rFonts w:ascii="Times New Roman" w:hAnsi="Times New Roman" w:cs="Times New Roman"/>
          <w:sz w:val="28"/>
          <w:szCs w:val="28"/>
        </w:rPr>
        <w:t>ИЯ</w:t>
      </w:r>
    </w:p>
    <w:p w:rsidR="0054104B" w:rsidRDefault="00110CDF" w:rsidP="00541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F869B6">
        <w:rPr>
          <w:rFonts w:ascii="Times New Roman" w:hAnsi="Times New Roman" w:cs="Times New Roman"/>
          <w:sz w:val="28"/>
          <w:szCs w:val="28"/>
        </w:rPr>
        <w:t>в райисполкоме, сельисполкомах, организациях районной коммунальной</w:t>
      </w:r>
      <w:r w:rsidR="0054104B" w:rsidRPr="0054104B">
        <w:rPr>
          <w:rFonts w:ascii="Times New Roman" w:hAnsi="Times New Roman" w:cs="Times New Roman"/>
          <w:sz w:val="28"/>
          <w:szCs w:val="28"/>
        </w:rPr>
        <w:t xml:space="preserve"> </w:t>
      </w:r>
      <w:r w:rsidR="00F869B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4104B" w:rsidRPr="0054104B">
        <w:rPr>
          <w:rFonts w:ascii="Times New Roman" w:hAnsi="Times New Roman" w:cs="Times New Roman"/>
          <w:sz w:val="28"/>
          <w:szCs w:val="28"/>
        </w:rPr>
        <w:t>на 20</w:t>
      </w:r>
      <w:r w:rsidR="00F803BF">
        <w:rPr>
          <w:rFonts w:ascii="Times New Roman" w:hAnsi="Times New Roman" w:cs="Times New Roman"/>
          <w:sz w:val="28"/>
          <w:szCs w:val="28"/>
        </w:rPr>
        <w:t>2</w:t>
      </w:r>
      <w:r w:rsidR="00AA2A3E">
        <w:rPr>
          <w:rFonts w:ascii="Times New Roman" w:hAnsi="Times New Roman" w:cs="Times New Roman"/>
          <w:sz w:val="28"/>
          <w:szCs w:val="28"/>
        </w:rPr>
        <w:t>5</w:t>
      </w:r>
      <w:r w:rsidR="0054104B" w:rsidRPr="0054104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157"/>
        <w:gridCol w:w="7206"/>
        <w:gridCol w:w="3487"/>
        <w:gridCol w:w="3219"/>
      </w:tblGrid>
      <w:tr w:rsidR="0054104B" w:rsidRPr="005627EC" w:rsidTr="005C254B">
        <w:tc>
          <w:tcPr>
            <w:tcW w:w="384" w:type="pct"/>
          </w:tcPr>
          <w:p w:rsidR="0054104B" w:rsidRPr="005627EC" w:rsidRDefault="0054104B" w:rsidP="005C254B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№ п/п</w:t>
            </w:r>
          </w:p>
        </w:tc>
        <w:tc>
          <w:tcPr>
            <w:tcW w:w="2391" w:type="pct"/>
          </w:tcPr>
          <w:p w:rsidR="0054104B" w:rsidRPr="005627EC" w:rsidRDefault="0054104B" w:rsidP="005C254B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                             Наименование мероприятия</w:t>
            </w:r>
          </w:p>
        </w:tc>
        <w:tc>
          <w:tcPr>
            <w:tcW w:w="1157" w:type="pct"/>
          </w:tcPr>
          <w:p w:rsidR="0054104B" w:rsidRPr="005627EC" w:rsidRDefault="0054104B" w:rsidP="005C254B">
            <w:pPr>
              <w:jc w:val="center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068" w:type="pct"/>
          </w:tcPr>
          <w:p w:rsidR="0054104B" w:rsidRPr="005627EC" w:rsidRDefault="0054104B" w:rsidP="005C254B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       Исполнители</w:t>
            </w:r>
          </w:p>
          <w:p w:rsidR="0054104B" w:rsidRPr="005627EC" w:rsidRDefault="0054104B" w:rsidP="005C254B">
            <w:pPr>
              <w:rPr>
                <w:sz w:val="26"/>
                <w:szCs w:val="26"/>
              </w:rPr>
            </w:pPr>
          </w:p>
        </w:tc>
      </w:tr>
      <w:tr w:rsidR="00EC6E5E" w:rsidRPr="005627EC" w:rsidTr="005C254B">
        <w:tc>
          <w:tcPr>
            <w:tcW w:w="384" w:type="pct"/>
          </w:tcPr>
          <w:p w:rsidR="00EC6E5E" w:rsidRPr="005627EC" w:rsidRDefault="00A038D8" w:rsidP="005C254B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1.</w:t>
            </w:r>
          </w:p>
        </w:tc>
        <w:tc>
          <w:tcPr>
            <w:tcW w:w="2391" w:type="pct"/>
          </w:tcPr>
          <w:p w:rsidR="00EC6E5E" w:rsidRPr="005627EC" w:rsidRDefault="00EC6E5E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Пров</w:t>
            </w:r>
            <w:r w:rsidR="008B669F" w:rsidRPr="005627EC">
              <w:rPr>
                <w:sz w:val="26"/>
                <w:szCs w:val="26"/>
              </w:rPr>
              <w:t>одить</w:t>
            </w:r>
            <w:r w:rsidRPr="005627EC">
              <w:rPr>
                <w:sz w:val="26"/>
                <w:szCs w:val="26"/>
              </w:rPr>
              <w:t xml:space="preserve"> заседания комиссии по противодействию коррупции Россонского районного исполнительного комитета</w:t>
            </w:r>
            <w:r w:rsidR="00D14018" w:rsidRPr="005627EC">
              <w:rPr>
                <w:sz w:val="26"/>
                <w:szCs w:val="26"/>
              </w:rPr>
              <w:t xml:space="preserve"> (далее – райисполком)</w:t>
            </w:r>
          </w:p>
        </w:tc>
        <w:tc>
          <w:tcPr>
            <w:tcW w:w="1157" w:type="pct"/>
          </w:tcPr>
          <w:p w:rsidR="00EC6E5E" w:rsidRPr="005627EC" w:rsidRDefault="00D14018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р</w:t>
            </w:r>
            <w:r w:rsidR="00D95738" w:rsidRPr="005627EC">
              <w:rPr>
                <w:sz w:val="26"/>
                <w:szCs w:val="26"/>
              </w:rPr>
              <w:t>аз в полугодие</w:t>
            </w:r>
            <w:r w:rsidR="008B669F" w:rsidRPr="005627EC">
              <w:rPr>
                <w:sz w:val="26"/>
                <w:szCs w:val="26"/>
              </w:rPr>
              <w:t>;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внеочередные заседания – по необходимости в течение года</w:t>
            </w:r>
          </w:p>
        </w:tc>
        <w:tc>
          <w:tcPr>
            <w:tcW w:w="1068" w:type="pct"/>
          </w:tcPr>
          <w:p w:rsidR="00653379" w:rsidRDefault="00653379" w:rsidP="005C2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:rsidR="00EC6E5E" w:rsidRPr="005627EC" w:rsidRDefault="00AD05F0" w:rsidP="005C254B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с</w:t>
            </w:r>
            <w:r w:rsidR="008B669F" w:rsidRPr="005627EC">
              <w:rPr>
                <w:sz w:val="26"/>
                <w:szCs w:val="26"/>
              </w:rPr>
              <w:t>екретарь комиссии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2.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Осуществлять контроль за выполнением принятых решений комиссии по борьбе с коррупцией</w:t>
            </w:r>
          </w:p>
        </w:tc>
        <w:tc>
          <w:tcPr>
            <w:tcW w:w="1157" w:type="pct"/>
          </w:tcPr>
          <w:p w:rsidR="008B669F" w:rsidRPr="005627EC" w:rsidRDefault="008B669F" w:rsidP="00AD05F0">
            <w:pPr>
              <w:spacing w:line="280" w:lineRule="exact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AD05F0" w:rsidP="008B669F">
            <w:pPr>
              <w:spacing w:line="280" w:lineRule="exact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</w:t>
            </w:r>
            <w:r w:rsidR="008B669F" w:rsidRPr="005627EC">
              <w:rPr>
                <w:sz w:val="26"/>
                <w:szCs w:val="26"/>
              </w:rPr>
              <w:t>редседатель, секретарь комиссии, члены комиссии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3.                                                   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Проводить проверку сведений о кандидатах на руководящие должности, включенные в кадровый реестр председателя райисполкома. 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Не допускать назначения на должности лиц, причастных к противоправной деятельности.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при поступлении на государственную службу</w:t>
            </w:r>
            <w:r w:rsidR="002B21E5">
              <w:rPr>
                <w:sz w:val="26"/>
                <w:szCs w:val="26"/>
              </w:rPr>
              <w:t xml:space="preserve"> и назначении руководителей организаций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</w:t>
            </w:r>
            <w:r w:rsidR="000562FA" w:rsidRPr="005627EC">
              <w:rPr>
                <w:sz w:val="26"/>
                <w:szCs w:val="26"/>
              </w:rPr>
              <w:t xml:space="preserve">сельские исполнительные комитеты (далее – </w:t>
            </w:r>
            <w:r w:rsidRPr="005627EC">
              <w:rPr>
                <w:sz w:val="26"/>
                <w:szCs w:val="26"/>
              </w:rPr>
              <w:t>сельисполкомы</w:t>
            </w:r>
            <w:r w:rsidR="00774976">
              <w:rPr>
                <w:sz w:val="26"/>
                <w:szCs w:val="26"/>
              </w:rPr>
              <w:t>)</w:t>
            </w:r>
            <w:r w:rsidRPr="005627EC">
              <w:rPr>
                <w:sz w:val="26"/>
                <w:szCs w:val="26"/>
              </w:rPr>
              <w:t>, организации районной коммунальной собственности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4.</w:t>
            </w:r>
          </w:p>
        </w:tc>
        <w:tc>
          <w:tcPr>
            <w:tcW w:w="2391" w:type="pct"/>
          </w:tcPr>
          <w:p w:rsidR="008B669F" w:rsidRPr="005627EC" w:rsidRDefault="008B669F" w:rsidP="00C410B6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Обеспечить принятие при назначении на должности обязательств по соблюдению ограничений, установленных для государственных служащих согласно Закону Республики Беларусь «О борьбе с коррупцией» и законодательством Республики Беларусь о государственной службе и контроль за их соблюдением, а также обязательств по соблюдению ограничений, установленных для государственных </w:t>
            </w:r>
            <w:r w:rsidRPr="005627EC">
              <w:rPr>
                <w:sz w:val="26"/>
                <w:szCs w:val="26"/>
              </w:rPr>
              <w:lastRenderedPageBreak/>
              <w:t>должностных и приравненных к ним лиц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lastRenderedPageBreak/>
              <w:t>при поступлении на государственную службу, при назначении на должности руководителей организаций районной коммунальной собственности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сельисполкомы, организации районной </w:t>
            </w:r>
            <w:r w:rsidRPr="005627EC">
              <w:rPr>
                <w:sz w:val="26"/>
                <w:szCs w:val="26"/>
              </w:rPr>
              <w:lastRenderedPageBreak/>
              <w:t>коммунальной собственности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Формировать отношение нетерпимости к коррупционным проявлениям, к ненадлежащему поведению должностных лиц.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Исключить факты неисполнения (ненадлежащего исполнения) работниками своих должностных обязанностей, превышения должностных полномочий.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сельисполкомы, организации районной коммунальной собственности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6.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Практиковать проведение внезапных проверок соблюдения трудовой дисциплины в целях предупреждения фактов сокрытия грубых нарушений правил внутреннего трудового распорядка и исключение случаев необоснованной защиты нарушителей дисциплины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сельисполкомы, организации районной коммунальной собственности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7.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Проводить закупки товаров (работ, услуг) в соответствии с требованиями действующего законодательства Республики Беларусь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экономики райисполкома,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финансовый отдел райисполкома, сельисполкомы,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8.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Проводить аттестацию должностных лиц в сроки, установленные законодательством. В ходе аттестации проверять знания основных положений Закона Республики Беларусь «О борьбе с коррупцией»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согласно графика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lastRenderedPageBreak/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сельисполкомы, организации районной коммунальной </w:t>
            </w:r>
            <w:r w:rsidRPr="005627EC">
              <w:rPr>
                <w:sz w:val="26"/>
                <w:szCs w:val="26"/>
              </w:rPr>
              <w:lastRenderedPageBreak/>
              <w:t>собственности</w:t>
            </w:r>
          </w:p>
        </w:tc>
      </w:tr>
      <w:tr w:rsidR="000562FA" w:rsidRPr="005627EC" w:rsidTr="005C254B">
        <w:tc>
          <w:tcPr>
            <w:tcW w:w="384" w:type="pct"/>
          </w:tcPr>
          <w:p w:rsidR="000562FA" w:rsidRPr="005627EC" w:rsidRDefault="0062626D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391" w:type="pct"/>
          </w:tcPr>
          <w:p w:rsidR="000562FA" w:rsidRPr="005627EC" w:rsidRDefault="0062626D" w:rsidP="00774976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Обеспечить контроль за соблюдением в организациях порядка назначения на руководящие должности, указанные в п.9 Декрета Президента Республики Беларусь от 15 декабря 2014 года № 5 «Об усилении требований к руководящим кадрам и работникам организаций», лиц, уволенных по дискредитирующим обстоятельствам</w:t>
            </w:r>
            <w:r w:rsidR="00774976">
              <w:rPr>
                <w:sz w:val="26"/>
                <w:szCs w:val="26"/>
              </w:rPr>
              <w:t>, а также в соответствии с Декретом Президента Республики Беларусь от 12 октября 2021 года №6 «Об изменении Декрета Президента Республики Беларусь»</w:t>
            </w:r>
          </w:p>
        </w:tc>
        <w:tc>
          <w:tcPr>
            <w:tcW w:w="1157" w:type="pct"/>
          </w:tcPr>
          <w:p w:rsidR="000562FA" w:rsidRPr="005627EC" w:rsidRDefault="0062626D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0562FA" w:rsidRPr="005627EC" w:rsidRDefault="0062626D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сельисполкомы, организации районной коммунальной собственности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62626D" w:rsidP="008B669F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10</w:t>
            </w:r>
            <w:r w:rsidR="008B669F"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Провести проверку достоверности сведений, предоставляемых государственными служащими, руководителями организаций районной коммунальной собственности в декларациях о доходах и имуществе.</w:t>
            </w:r>
          </w:p>
        </w:tc>
        <w:tc>
          <w:tcPr>
            <w:tcW w:w="1157" w:type="pct"/>
          </w:tcPr>
          <w:p w:rsidR="008B669F" w:rsidRPr="005627EC" w:rsidRDefault="008B669F" w:rsidP="002B21E5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до 1 августа 20</w:t>
            </w:r>
            <w:r w:rsidR="002B21E5">
              <w:rPr>
                <w:sz w:val="26"/>
                <w:szCs w:val="26"/>
              </w:rPr>
              <w:t>25</w:t>
            </w:r>
            <w:r w:rsidRPr="005627E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Pr="005627EC">
              <w:rPr>
                <w:sz w:val="26"/>
                <w:szCs w:val="26"/>
              </w:rPr>
              <w:t xml:space="preserve"> работы райисполкома, управления и отделы райисполкома, сельисполкомы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1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C410B6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Обеспечить взаимодействие, обмен информацией с правоохранительными органами по вопросам</w:t>
            </w:r>
            <w:r w:rsidR="00C410B6">
              <w:rPr>
                <w:sz w:val="26"/>
                <w:szCs w:val="26"/>
              </w:rPr>
              <w:t xml:space="preserve"> </w:t>
            </w:r>
            <w:proofErr w:type="gramStart"/>
            <w:r w:rsidRPr="005627EC">
              <w:rPr>
                <w:sz w:val="26"/>
                <w:szCs w:val="26"/>
              </w:rPr>
              <w:t>предупреждения  нарушений</w:t>
            </w:r>
            <w:proofErr w:type="gramEnd"/>
            <w:r w:rsidRPr="005627EC">
              <w:rPr>
                <w:sz w:val="26"/>
                <w:szCs w:val="26"/>
              </w:rPr>
              <w:t xml:space="preserve"> антикоррупционного законодательства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C410B6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руководители управлений и отделов райисполкома, организаций районной коммунальной собственности, председатели сельисполкомов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2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77497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Информирова</w:t>
            </w:r>
            <w:r w:rsidR="00774976">
              <w:rPr>
                <w:sz w:val="26"/>
                <w:szCs w:val="26"/>
              </w:rPr>
              <w:t>ть</w:t>
            </w:r>
            <w:r w:rsidRPr="005627EC">
              <w:rPr>
                <w:sz w:val="26"/>
                <w:szCs w:val="26"/>
              </w:rPr>
              <w:t xml:space="preserve"> комисси</w:t>
            </w:r>
            <w:r w:rsidR="00774976">
              <w:rPr>
                <w:sz w:val="26"/>
                <w:szCs w:val="26"/>
              </w:rPr>
              <w:t>ю</w:t>
            </w:r>
            <w:r w:rsidRPr="005627EC">
              <w:rPr>
                <w:sz w:val="26"/>
                <w:szCs w:val="26"/>
              </w:rPr>
              <w:t xml:space="preserve"> по противодействию коррупции о коррупционных преступлениях при направлении материалов в следственный комитет</w:t>
            </w:r>
          </w:p>
        </w:tc>
        <w:tc>
          <w:tcPr>
            <w:tcW w:w="1157" w:type="pct"/>
          </w:tcPr>
          <w:p w:rsidR="008B669F" w:rsidRPr="005627EC" w:rsidRDefault="008B669F" w:rsidP="00AD7001">
            <w:pPr>
              <w:spacing w:line="280" w:lineRule="exact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0562FA" w:rsidP="008B669F">
            <w:pPr>
              <w:spacing w:line="280" w:lineRule="exact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</w:t>
            </w:r>
            <w:r w:rsidR="008B669F" w:rsidRPr="005627EC">
              <w:rPr>
                <w:sz w:val="26"/>
                <w:szCs w:val="26"/>
              </w:rPr>
              <w:t>тдел внутренних дел райисполкома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3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Своевременно реагировать на информацию, содержащуюся в обращениях граждан и юридических лиц, по вопросам проявления коррупции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C410B6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руководители управлений и отделов райисполкома, организаций районной коммунальной собственности, председатели сельисполкомов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4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Обеспечить контроль за деятельностью попечительских советов учреждений образования в части законности </w:t>
            </w:r>
            <w:r w:rsidRPr="005627EC">
              <w:rPr>
                <w:sz w:val="26"/>
                <w:szCs w:val="26"/>
              </w:rPr>
              <w:lastRenderedPageBreak/>
              <w:t>проводимых сборов средств и исключения практики сбора наличных средств</w:t>
            </w:r>
          </w:p>
        </w:tc>
        <w:tc>
          <w:tcPr>
            <w:tcW w:w="1157" w:type="pct"/>
          </w:tcPr>
          <w:p w:rsidR="008B669F" w:rsidRPr="005627EC" w:rsidRDefault="002B21E5" w:rsidP="008B6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по образованию райисполкома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5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Освещать в средствах массовой информации деятельности правоохранительных органов по борьбе с преступностью и коррупцией, защите жизни, здоровья, чести, достоинства, прав, свобод и законных интересов граждан в целях создания атмосферы общественного непринятия коррупции во всех ее проявлениях и систематического информирования общественности о государственной антикриминальной (антикоррупционной) политике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идеологической работы</w:t>
            </w:r>
            <w:r w:rsidR="00C410B6">
              <w:rPr>
                <w:sz w:val="26"/>
                <w:szCs w:val="26"/>
              </w:rPr>
              <w:t xml:space="preserve"> </w:t>
            </w:r>
            <w:r w:rsidRPr="005627EC">
              <w:rPr>
                <w:sz w:val="26"/>
                <w:szCs w:val="26"/>
              </w:rPr>
              <w:t>и по делам молодежи райисполкома,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учреждение «Редакция районной газеты «Голос Россонщины» 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8B669F" w:rsidP="00AD7001">
            <w:pPr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6</w:t>
            </w:r>
            <w:r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Осуществлять постоянный контроль за состоянием расчетов (рост кредиторской и дебиторской задолженности, задолженности по кредитам и займам) в организациях района 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экономики, райисполкома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финансовый отдел райисполкома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1A608C" w:rsidP="00AD7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7</w:t>
            </w:r>
            <w:r w:rsidR="008B669F"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Анализировать криминогенную ситуацию в районе, динамику преступности, проявления коррупции и иных форм антиобщественного поведения</w:t>
            </w:r>
          </w:p>
        </w:tc>
        <w:tc>
          <w:tcPr>
            <w:tcW w:w="1157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отдел внутренних дел Россонского райисполкома</w:t>
            </w:r>
          </w:p>
        </w:tc>
      </w:tr>
      <w:tr w:rsidR="008B669F" w:rsidRPr="005627EC" w:rsidTr="005C254B">
        <w:tc>
          <w:tcPr>
            <w:tcW w:w="384" w:type="pct"/>
          </w:tcPr>
          <w:p w:rsidR="008B669F" w:rsidRPr="005627EC" w:rsidRDefault="00774976" w:rsidP="00AD7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7001">
              <w:rPr>
                <w:sz w:val="26"/>
                <w:szCs w:val="26"/>
              </w:rPr>
              <w:t>8</w:t>
            </w:r>
            <w:r w:rsidR="008B669F"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Провести проверку выполнения требований Положения о порядке проверки и хранения деклараций о доходах и </w:t>
            </w:r>
            <w:proofErr w:type="gramStart"/>
            <w:r w:rsidRPr="005627EC">
              <w:rPr>
                <w:sz w:val="26"/>
                <w:szCs w:val="26"/>
              </w:rPr>
              <w:t xml:space="preserve">имуществе </w:t>
            </w:r>
            <w:r w:rsidR="002B21E5">
              <w:rPr>
                <w:sz w:val="26"/>
                <w:szCs w:val="26"/>
              </w:rPr>
              <w:t xml:space="preserve"> в</w:t>
            </w:r>
            <w:proofErr w:type="gramEnd"/>
            <w:r w:rsidR="002B21E5">
              <w:rPr>
                <w:sz w:val="26"/>
                <w:szCs w:val="26"/>
              </w:rPr>
              <w:t xml:space="preserve"> отделе по образованию</w:t>
            </w:r>
            <w:r w:rsidR="00C410B6">
              <w:rPr>
                <w:sz w:val="26"/>
                <w:szCs w:val="26"/>
              </w:rPr>
              <w:t xml:space="preserve"> </w:t>
            </w:r>
            <w:r w:rsidR="00922CBB">
              <w:rPr>
                <w:sz w:val="26"/>
                <w:szCs w:val="26"/>
              </w:rPr>
              <w:t xml:space="preserve">райисполкома, </w:t>
            </w:r>
            <w:r w:rsidR="002B21E5">
              <w:rPr>
                <w:sz w:val="26"/>
                <w:szCs w:val="26"/>
              </w:rPr>
              <w:t>секторе культуры</w:t>
            </w:r>
            <w:r w:rsidR="00C410B6">
              <w:rPr>
                <w:sz w:val="26"/>
                <w:szCs w:val="26"/>
              </w:rPr>
              <w:t xml:space="preserve"> райисполкома</w:t>
            </w:r>
          </w:p>
          <w:p w:rsidR="008B669F" w:rsidRPr="005627EC" w:rsidRDefault="008B669F" w:rsidP="008B6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7" w:type="pct"/>
          </w:tcPr>
          <w:p w:rsidR="008B669F" w:rsidRPr="005627EC" w:rsidRDefault="008B669F" w:rsidP="002B21E5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 xml:space="preserve">до 1 </w:t>
            </w:r>
            <w:r w:rsidR="00922CBB">
              <w:rPr>
                <w:sz w:val="26"/>
                <w:szCs w:val="26"/>
              </w:rPr>
              <w:t>июня</w:t>
            </w:r>
            <w:r w:rsidRPr="005627EC">
              <w:rPr>
                <w:sz w:val="26"/>
                <w:szCs w:val="26"/>
              </w:rPr>
              <w:t xml:space="preserve"> 202</w:t>
            </w:r>
            <w:r w:rsidR="002B21E5">
              <w:rPr>
                <w:sz w:val="26"/>
                <w:szCs w:val="26"/>
              </w:rPr>
              <w:t>5 года</w:t>
            </w:r>
          </w:p>
        </w:tc>
        <w:tc>
          <w:tcPr>
            <w:tcW w:w="1068" w:type="pct"/>
          </w:tcPr>
          <w:p w:rsidR="008B669F" w:rsidRPr="005627EC" w:rsidRDefault="00AD05F0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</w:t>
            </w:r>
            <w:r w:rsidR="008B669F" w:rsidRPr="005627EC">
              <w:rPr>
                <w:sz w:val="26"/>
                <w:szCs w:val="26"/>
              </w:rPr>
              <w:t>тдел организационно-кадровой</w:t>
            </w:r>
            <w:r w:rsidR="002B21E5">
              <w:rPr>
                <w:sz w:val="26"/>
                <w:szCs w:val="26"/>
              </w:rPr>
              <w:t xml:space="preserve"> и юридической</w:t>
            </w:r>
            <w:r w:rsidR="008B669F" w:rsidRPr="005627EC">
              <w:rPr>
                <w:sz w:val="26"/>
                <w:szCs w:val="26"/>
              </w:rPr>
              <w:t xml:space="preserve"> работы райисполкома</w:t>
            </w:r>
          </w:p>
        </w:tc>
      </w:tr>
      <w:tr w:rsidR="00AD05F0" w:rsidRPr="005627EC" w:rsidTr="005C254B">
        <w:tc>
          <w:tcPr>
            <w:tcW w:w="384" w:type="pct"/>
          </w:tcPr>
          <w:p w:rsidR="00AD05F0" w:rsidRPr="005627EC" w:rsidRDefault="00AD7001" w:rsidP="007749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D05F0" w:rsidRPr="005627EC">
              <w:rPr>
                <w:sz w:val="26"/>
                <w:szCs w:val="26"/>
              </w:rPr>
              <w:t>.</w:t>
            </w:r>
          </w:p>
        </w:tc>
        <w:tc>
          <w:tcPr>
            <w:tcW w:w="2391" w:type="pct"/>
          </w:tcPr>
          <w:p w:rsidR="00AD05F0" w:rsidRPr="005627EC" w:rsidRDefault="00AD05F0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Обеспечить надлежащий контроль за использованием служебного автотранспорта</w:t>
            </w:r>
          </w:p>
        </w:tc>
        <w:tc>
          <w:tcPr>
            <w:tcW w:w="1157" w:type="pct"/>
          </w:tcPr>
          <w:p w:rsidR="00AD05F0" w:rsidRPr="005627EC" w:rsidRDefault="00AD05F0" w:rsidP="008B669F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постоянно</w:t>
            </w:r>
          </w:p>
        </w:tc>
        <w:tc>
          <w:tcPr>
            <w:tcW w:w="1068" w:type="pct"/>
          </w:tcPr>
          <w:p w:rsidR="00AD05F0" w:rsidRPr="005627EC" w:rsidRDefault="000562FA" w:rsidP="000562FA">
            <w:pPr>
              <w:jc w:val="both"/>
              <w:rPr>
                <w:sz w:val="26"/>
                <w:szCs w:val="26"/>
              </w:rPr>
            </w:pPr>
            <w:r w:rsidRPr="005627EC">
              <w:rPr>
                <w:sz w:val="26"/>
                <w:szCs w:val="26"/>
              </w:rPr>
              <w:t>управление делами райисполкома, сельисполкомы</w:t>
            </w:r>
          </w:p>
        </w:tc>
      </w:tr>
    </w:tbl>
    <w:p w:rsidR="00D44FCD" w:rsidRPr="00B533D3" w:rsidRDefault="00B533D3" w:rsidP="00B533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 выполнении плана мероприятий предоставлять в отдел организационно-кадровой</w:t>
      </w:r>
      <w:r w:rsidR="002B21E5">
        <w:rPr>
          <w:rFonts w:ascii="Times New Roman" w:hAnsi="Times New Roman" w:cs="Times New Roman"/>
          <w:sz w:val="26"/>
          <w:szCs w:val="26"/>
        </w:rPr>
        <w:t xml:space="preserve"> и юридической</w:t>
      </w:r>
      <w:r>
        <w:rPr>
          <w:rFonts w:ascii="Times New Roman" w:hAnsi="Times New Roman" w:cs="Times New Roman"/>
          <w:sz w:val="26"/>
          <w:szCs w:val="26"/>
        </w:rPr>
        <w:t xml:space="preserve"> работы райисполкома за полугодие </w:t>
      </w:r>
      <w:r w:rsidRPr="00B533D3">
        <w:rPr>
          <w:rFonts w:ascii="Times New Roman" w:hAnsi="Times New Roman" w:cs="Times New Roman"/>
          <w:b/>
          <w:sz w:val="26"/>
          <w:szCs w:val="26"/>
        </w:rPr>
        <w:t>до 05.07.202</w:t>
      </w:r>
      <w:r w:rsidR="002B21E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533D3">
        <w:rPr>
          <w:rFonts w:ascii="Times New Roman" w:hAnsi="Times New Roman" w:cs="Times New Roman"/>
          <w:sz w:val="26"/>
          <w:szCs w:val="26"/>
        </w:rPr>
        <w:t>за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-до </w:t>
      </w:r>
      <w:r w:rsidR="00E35E8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.1</w:t>
      </w:r>
      <w:r w:rsidR="00E35E88">
        <w:rPr>
          <w:rFonts w:ascii="Times New Roman" w:hAnsi="Times New Roman" w:cs="Times New Roman"/>
          <w:b/>
          <w:sz w:val="26"/>
          <w:szCs w:val="26"/>
        </w:rPr>
        <w:t>2.202</w:t>
      </w:r>
      <w:r w:rsidR="002B21E5">
        <w:rPr>
          <w:rFonts w:ascii="Times New Roman" w:hAnsi="Times New Roman" w:cs="Times New Roman"/>
          <w:b/>
          <w:sz w:val="26"/>
          <w:szCs w:val="26"/>
        </w:rPr>
        <w:t>5</w:t>
      </w:r>
    </w:p>
    <w:sectPr w:rsidR="00D44FCD" w:rsidRPr="00B533D3" w:rsidSect="00A038D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4B"/>
    <w:rsid w:val="00034DA8"/>
    <w:rsid w:val="000562FA"/>
    <w:rsid w:val="000C7B10"/>
    <w:rsid w:val="00110CDF"/>
    <w:rsid w:val="00115D9F"/>
    <w:rsid w:val="00167AAF"/>
    <w:rsid w:val="00170F09"/>
    <w:rsid w:val="001801C0"/>
    <w:rsid w:val="001949AC"/>
    <w:rsid w:val="001A608C"/>
    <w:rsid w:val="001F43E9"/>
    <w:rsid w:val="00202CDF"/>
    <w:rsid w:val="00266F62"/>
    <w:rsid w:val="0028635C"/>
    <w:rsid w:val="002B19E3"/>
    <w:rsid w:val="002B21E5"/>
    <w:rsid w:val="002B6925"/>
    <w:rsid w:val="00315A20"/>
    <w:rsid w:val="0032649E"/>
    <w:rsid w:val="00327DC2"/>
    <w:rsid w:val="0034604C"/>
    <w:rsid w:val="00391AC3"/>
    <w:rsid w:val="003D46BA"/>
    <w:rsid w:val="00404F8F"/>
    <w:rsid w:val="00413543"/>
    <w:rsid w:val="00422DAE"/>
    <w:rsid w:val="00451DEB"/>
    <w:rsid w:val="004B34CD"/>
    <w:rsid w:val="004E2777"/>
    <w:rsid w:val="0052250E"/>
    <w:rsid w:val="0054104B"/>
    <w:rsid w:val="005627EC"/>
    <w:rsid w:val="0058456A"/>
    <w:rsid w:val="005927AB"/>
    <w:rsid w:val="005D56AA"/>
    <w:rsid w:val="005F04D1"/>
    <w:rsid w:val="006247CE"/>
    <w:rsid w:val="0062626D"/>
    <w:rsid w:val="00642EAF"/>
    <w:rsid w:val="00653379"/>
    <w:rsid w:val="0067700B"/>
    <w:rsid w:val="00692B95"/>
    <w:rsid w:val="006A1477"/>
    <w:rsid w:val="006A1BF7"/>
    <w:rsid w:val="006A335D"/>
    <w:rsid w:val="006A562A"/>
    <w:rsid w:val="006E7C97"/>
    <w:rsid w:val="00715AD4"/>
    <w:rsid w:val="00765E68"/>
    <w:rsid w:val="00774976"/>
    <w:rsid w:val="007A49BF"/>
    <w:rsid w:val="007B5A4B"/>
    <w:rsid w:val="007C3834"/>
    <w:rsid w:val="00831A3B"/>
    <w:rsid w:val="00852A62"/>
    <w:rsid w:val="0086430E"/>
    <w:rsid w:val="008B3C1F"/>
    <w:rsid w:val="008B48D3"/>
    <w:rsid w:val="008B669F"/>
    <w:rsid w:val="008D2963"/>
    <w:rsid w:val="009055F8"/>
    <w:rsid w:val="0091559E"/>
    <w:rsid w:val="00922CBB"/>
    <w:rsid w:val="00934336"/>
    <w:rsid w:val="0094159E"/>
    <w:rsid w:val="00992F3F"/>
    <w:rsid w:val="00A038D8"/>
    <w:rsid w:val="00A03929"/>
    <w:rsid w:val="00A732EE"/>
    <w:rsid w:val="00A73795"/>
    <w:rsid w:val="00AA2A3E"/>
    <w:rsid w:val="00AD05F0"/>
    <w:rsid w:val="00AD7001"/>
    <w:rsid w:val="00B000A9"/>
    <w:rsid w:val="00B05359"/>
    <w:rsid w:val="00B30E71"/>
    <w:rsid w:val="00B533D3"/>
    <w:rsid w:val="00B90F86"/>
    <w:rsid w:val="00BA3725"/>
    <w:rsid w:val="00BC0C0B"/>
    <w:rsid w:val="00BC3AAB"/>
    <w:rsid w:val="00BF07C3"/>
    <w:rsid w:val="00BF3575"/>
    <w:rsid w:val="00C14DD5"/>
    <w:rsid w:val="00C410B6"/>
    <w:rsid w:val="00C74BC7"/>
    <w:rsid w:val="00C9438A"/>
    <w:rsid w:val="00CC010E"/>
    <w:rsid w:val="00D14018"/>
    <w:rsid w:val="00D34A03"/>
    <w:rsid w:val="00D44FCD"/>
    <w:rsid w:val="00D64EE8"/>
    <w:rsid w:val="00D95738"/>
    <w:rsid w:val="00E03D06"/>
    <w:rsid w:val="00E35E88"/>
    <w:rsid w:val="00E91EA3"/>
    <w:rsid w:val="00E94DED"/>
    <w:rsid w:val="00EB53C0"/>
    <w:rsid w:val="00EC6E5E"/>
    <w:rsid w:val="00EF48A3"/>
    <w:rsid w:val="00F1638B"/>
    <w:rsid w:val="00F1725A"/>
    <w:rsid w:val="00F37230"/>
    <w:rsid w:val="00F71D66"/>
    <w:rsid w:val="00F803BF"/>
    <w:rsid w:val="00F869B6"/>
    <w:rsid w:val="00F91860"/>
    <w:rsid w:val="00F93A04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D16A-D142-47FE-B076-602134A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6427-C794-4E35-9953-FFF9320D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2024-12-31T08:48:00Z</cp:lastPrinted>
  <dcterms:created xsi:type="dcterms:W3CDTF">2024-12-31T08:52:00Z</dcterms:created>
  <dcterms:modified xsi:type="dcterms:W3CDTF">2024-12-31T08:52:00Z</dcterms:modified>
</cp:coreProperties>
</file>