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09">
        <w:rPr>
          <w:rFonts w:ascii="Times New Roman" w:hAnsi="Times New Roman" w:cs="Times New Roman"/>
          <w:b/>
          <w:sz w:val="28"/>
          <w:szCs w:val="28"/>
        </w:rPr>
        <w:t xml:space="preserve">4.7.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эксплуатацыі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аптавалаконных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ліній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сувязі</w:t>
      </w:r>
      <w:proofErr w:type="spellEnd"/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09">
        <w:rPr>
          <w:rFonts w:ascii="Times New Roman" w:hAnsi="Times New Roman" w:cs="Times New Roman"/>
          <w:b/>
          <w:sz w:val="28"/>
          <w:szCs w:val="28"/>
        </w:rPr>
        <w:t xml:space="preserve">4.7.1.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ўвода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эксплуатацыю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ізноў створаных</w:t>
      </w:r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рэканструяваных</w:t>
      </w:r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аптавалаконнай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лініі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сувязі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выключэннем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размешчанай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унутры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капітальнага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збудавання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будынка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збудавання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) і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абаненцкіх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ліній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электрасувязі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>)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4B3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4B3D09">
        <w:rPr>
          <w:rFonts w:ascii="Times New Roman" w:hAnsi="Times New Roman" w:cs="Times New Roman"/>
          <w:sz w:val="28"/>
          <w:szCs w:val="28"/>
        </w:rPr>
        <w:t>. 142</w:t>
      </w:r>
    </w:p>
    <w:p w:rsid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ab/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указаннем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заказчыку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найменні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аптавалаконнай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лініі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>)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прыёмкі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складзены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D09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падпісаны</w:t>
      </w:r>
      <w:proofErr w:type="spellEnd"/>
      <w:proofErr w:type="gram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ўсімі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членамі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прыёмачнай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камісіі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аптавалаконных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лініях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(па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ўстаноўленай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форме)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ab/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r w:rsidRPr="004B3D09">
        <w:rPr>
          <w:rFonts w:ascii="Times New Roman" w:hAnsi="Times New Roman" w:cs="Times New Roman"/>
          <w:sz w:val="28"/>
          <w:szCs w:val="28"/>
        </w:rPr>
        <w:tab/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B3D09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B3D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Заўвага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Рэгламент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3D09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proofErr w:type="gram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зацверджаны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інфарматызацыі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Беларусь ад 14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2022 г. № 1</w:t>
      </w:r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3D0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B3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B3D0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B3D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B3D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>.)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B3D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>: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B3D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B3D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>.)</w:t>
      </w:r>
    </w:p>
    <w:p w:rsidR="004B3D09" w:rsidRPr="004B3D09" w:rsidRDefault="004B3D09" w:rsidP="004B3D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3D09" w:rsidRPr="004B3D09" w:rsidRDefault="004B3D09" w:rsidP="004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ЗАЯВА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узгадніць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увод у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ізноў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створаных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рэканструяваных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аптавалаконных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3D09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  </w:t>
      </w:r>
      <w:r w:rsidRPr="004B3D09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4B3D09">
        <w:rPr>
          <w:rFonts w:ascii="Times New Roman" w:hAnsi="Times New Roman" w:cs="Times New Roman"/>
          <w:sz w:val="16"/>
          <w:szCs w:val="16"/>
        </w:rPr>
        <w:t>патрэбнае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падкрэсліць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>)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_________________________________________________________________   _________________________________________________________________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D09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паказаць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месцазнаходжання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3D09">
        <w:rPr>
          <w:rFonts w:ascii="Times New Roman" w:hAnsi="Times New Roman" w:cs="Times New Roman"/>
          <w:sz w:val="16"/>
          <w:szCs w:val="16"/>
        </w:rPr>
        <w:t>аб'екта</w:t>
      </w:r>
      <w:proofErr w:type="spellEnd"/>
      <w:r w:rsidRPr="004B3D09">
        <w:rPr>
          <w:rFonts w:ascii="Times New Roman" w:hAnsi="Times New Roman" w:cs="Times New Roman"/>
          <w:sz w:val="16"/>
          <w:szCs w:val="16"/>
        </w:rPr>
        <w:t>)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D09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4B3D09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1.</w:t>
      </w:r>
      <w:r w:rsidRPr="004B3D09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2.</w:t>
      </w:r>
      <w:r w:rsidRPr="004B3D0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3.</w:t>
      </w:r>
      <w:r w:rsidRPr="004B3D0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4.</w:t>
      </w:r>
      <w:r w:rsidRPr="004B3D0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ab/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ab/>
      </w: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9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09">
        <w:rPr>
          <w:rFonts w:ascii="Times New Roman" w:hAnsi="Times New Roman" w:cs="Times New Roman"/>
          <w:sz w:val="28"/>
          <w:szCs w:val="28"/>
        </w:rPr>
        <w:t>______________         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B3D0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1926" w:rsidRPr="004B3D09" w:rsidRDefault="004B3D09" w:rsidP="004B3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D09">
        <w:rPr>
          <w:rFonts w:ascii="Times New Roman" w:hAnsi="Times New Roman" w:cs="Times New Roman"/>
          <w:sz w:val="18"/>
          <w:szCs w:val="18"/>
        </w:rPr>
        <w:t xml:space="preserve">     (дата)</w:t>
      </w:r>
      <w:r w:rsidRPr="004B3D0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</w:t>
      </w:r>
      <w:proofErr w:type="gramStart"/>
      <w:r w:rsidRPr="004B3D09"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proofErr w:type="gramEnd"/>
      <w:r w:rsidRPr="004B3D09">
        <w:rPr>
          <w:rFonts w:ascii="Times New Roman" w:hAnsi="Times New Roman" w:cs="Times New Roman"/>
          <w:sz w:val="18"/>
          <w:szCs w:val="18"/>
        </w:rPr>
        <w:t>подпіс</w:t>
      </w:r>
      <w:proofErr w:type="spellEnd"/>
      <w:r w:rsidRPr="004B3D09">
        <w:rPr>
          <w:rFonts w:ascii="Times New Roman" w:hAnsi="Times New Roman" w:cs="Times New Roman"/>
          <w:sz w:val="18"/>
          <w:szCs w:val="18"/>
        </w:rPr>
        <w:t>)</w:t>
      </w:r>
      <w:r w:rsidRPr="004B3D09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</w:t>
      </w:r>
      <w:r w:rsidRPr="004B3D09">
        <w:rPr>
          <w:rFonts w:ascii="Times New Roman" w:hAnsi="Times New Roman" w:cs="Times New Roman"/>
          <w:sz w:val="18"/>
          <w:szCs w:val="18"/>
        </w:rPr>
        <w:t xml:space="preserve">         (Ф.И.В. </w:t>
      </w:r>
      <w:proofErr w:type="spellStart"/>
      <w:r w:rsidRPr="004B3D09">
        <w:rPr>
          <w:rFonts w:ascii="Times New Roman" w:hAnsi="Times New Roman" w:cs="Times New Roman"/>
          <w:sz w:val="18"/>
          <w:szCs w:val="18"/>
        </w:rPr>
        <w:t>кіраўн</w:t>
      </w:r>
      <w:bookmarkStart w:id="0" w:name="_GoBack"/>
      <w:bookmarkEnd w:id="0"/>
      <w:r w:rsidRPr="004B3D09">
        <w:rPr>
          <w:rFonts w:ascii="Times New Roman" w:hAnsi="Times New Roman" w:cs="Times New Roman"/>
          <w:sz w:val="18"/>
          <w:szCs w:val="18"/>
        </w:rPr>
        <w:t>іка</w:t>
      </w:r>
      <w:proofErr w:type="spellEnd"/>
      <w:r w:rsidRPr="004B3D09">
        <w:rPr>
          <w:rFonts w:ascii="Times New Roman" w:hAnsi="Times New Roman" w:cs="Times New Roman"/>
          <w:sz w:val="18"/>
          <w:szCs w:val="18"/>
        </w:rPr>
        <w:t>)</w:t>
      </w:r>
    </w:p>
    <w:sectPr w:rsidR="00DA1926" w:rsidRPr="004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D"/>
    <w:rsid w:val="004B3D09"/>
    <w:rsid w:val="0079627D"/>
    <w:rsid w:val="00D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BBF6-64DA-4A5D-A70A-FF74C37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2023-01-17T06:53:00Z</dcterms:created>
  <dcterms:modified xsi:type="dcterms:W3CDTF">2023-01-17T06:53:00Z</dcterms:modified>
</cp:coreProperties>
</file>